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REV. BHAM'S DRIVEL AND IDIOCY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104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Published by:</w:t>
      </w:r>
    </w:p>
    <w:p>
      <w:pPr>
        <w:spacing w:before="0" w:after="120" w:line="300" w:lineRule="exact"/>
        <w:jc w:val="both"/>
      </w:pPr>
      <w:r>
        <w:rPr>
          <w:rFonts w:ascii="Georgia" w:hAnsi="Georgia" w:cs="Georgia" w:eastAsia="Georgia"/>
          <w:b w:val="0"/>
          <w:i w:val="0"/>
          <w:sz w:val="22"/>
        </w:rPr>
        <w:t>The Mudhil miscreant, Reverend Abraham Bham, in his stupid, self-vindictive talk, said:</w:t>
      </w:r>
    </w:p>
    <w:p>
      <w:pPr>
        <w:spacing w:before="120" w:after="120" w:line="300" w:lineRule="exact"/>
        <w:ind w:left="720" w:right="720"/>
        <w:jc w:val="center"/>
      </w:pPr>
      <w:r>
        <w:rPr>
          <w:rFonts w:ascii="Georgia" w:hAnsi="Georgia" w:cs="Georgia" w:eastAsia="Georgia"/>
          <w:b w:val="0"/>
          <w:i/>
          <w:sz w:val="22"/>
        </w:rPr>
        <w:t>"It teaches us from Seerah that if you get something new, and it is beneficial, you adopt it, you don't go and say this is not the way of our Akaabireen, this is not the way we did things."</w:t>
      </w:r>
    </w:p>
    <w:p>
      <w:pPr>
        <w:spacing w:before="0" w:after="120" w:line="300" w:lineRule="exact"/>
        <w:jc w:val="both"/>
      </w:pPr>
      <w:r>
        <w:rPr>
          <w:rFonts w:ascii="Georgia" w:hAnsi="Georgia" w:cs="Georgia" w:eastAsia="Georgia"/>
          <w:b w:val="0"/>
          <w:i w:val="0"/>
          <w:sz w:val="22"/>
        </w:rPr>
        <w:t>Our Comment The Seerah of Rasulullah (Sallallahu alayhi wasallam) does not teach haraam. It does not teach fisq, fujoor and kufr. If the "something new" is in conflict with any tenet or principle of the Shariah, it shall be condemned. It will be haraam regardless of its worldly benefit.</w:t>
      </w:r>
    </w:p>
    <w:p>
      <w:pPr>
        <w:spacing w:before="0" w:after="120" w:line="300" w:lineRule="exact"/>
        <w:jc w:val="both"/>
      </w:pPr>
      <w:r>
        <w:rPr>
          <w:rFonts w:ascii="Georgia" w:hAnsi="Georgia" w:cs="Georgia" w:eastAsia="Georgia"/>
          <w:b w:val="0"/>
          <w:i w:val="0"/>
          <w:sz w:val="22"/>
        </w:rPr>
        <w:t>Everything on earth has benefit. The Qur'aan confirms the benefits of pork and liquor, but these remain haraam. The "something new" will be declared haraam, not necessarily because it is at variance with the way of the Akaabireen. It will be harshly excoriated to depurate the Deen from the accretion of extraneous kufr matter innovated by the Zanaadaqah and Munaafiqeen. The Shariah is cast in solid Heavenly Rock which tolerates no interference by Munaafiqeen and Zanaadaqah.</w:t>
      </w:r>
    </w:p>
    <w:p>
      <w:pPr>
        <w:spacing w:before="0" w:after="120" w:line="300" w:lineRule="exact"/>
        <w:jc w:val="both"/>
      </w:pPr>
      <w:r>
        <w:rPr>
          <w:rFonts w:ascii="Georgia" w:hAnsi="Georgia" w:cs="Georgia" w:eastAsia="Georgia"/>
          <w:b w:val="0"/>
          <w:i w:val="0"/>
          <w:sz w:val="22"/>
        </w:rPr>
        <w:t>The Reverend Bham said:</w:t>
      </w:r>
    </w:p>
    <w:p>
      <w:pPr>
        <w:spacing w:before="120" w:after="120" w:line="300" w:lineRule="exact"/>
        <w:ind w:left="720" w:right="720"/>
        <w:jc w:val="center"/>
      </w:pPr>
      <w:r>
        <w:rPr>
          <w:rFonts w:ascii="Georgia" w:hAnsi="Georgia" w:cs="Georgia" w:eastAsia="Georgia"/>
          <w:b w:val="0"/>
          <w:i/>
          <w:sz w:val="22"/>
        </w:rPr>
        <w:t>"Something that is beneficial, you go and you take it. You don't go and say, why must we take it? We didn't do things like this before."</w:t>
      </w:r>
    </w:p>
    <w:p>
      <w:pPr>
        <w:spacing w:before="0" w:after="120" w:line="300" w:lineRule="exact"/>
        <w:jc w:val="both"/>
      </w:pPr>
      <w:r>
        <w:rPr>
          <w:rFonts w:ascii="Georgia" w:hAnsi="Georgia" w:cs="Georgia" w:eastAsia="Georgia"/>
          <w:b w:val="0"/>
          <w:i w:val="0"/>
          <w:sz w:val="22"/>
        </w:rPr>
        <w:t>Our Comment No one is beguiled by this stupid red herring comment. It is not permissible to take just anything and everything simply because that 'something new' is beneficial in this world. In fact, 'benefits' are the chimera with which Iblees entraps his victims. In Islam the criterion is not worldly benefit. Such benefit is an attribute of even faeces, urine, blood and all forms of najaasat (impurities). The criterion for Mu'mineen is the Shariah. If a benefit is in conflict with any tenet, demand, teaching, principle or even the spirit of Islam, it shall be rebuffed, not adopted.</w:t>
      </w:r>
    </w:p>
    <w:p>
      <w:pPr>
        <w:spacing w:before="0" w:after="120" w:line="300" w:lineRule="exact"/>
        <w:jc w:val="both"/>
      </w:pPr>
      <w:r>
        <w:rPr>
          <w:rFonts w:ascii="Georgia" w:hAnsi="Georgia" w:cs="Georgia" w:eastAsia="Georgia"/>
          <w:b w:val="0"/>
          <w:i w:val="0"/>
          <w:sz w:val="22"/>
        </w:rPr>
        <w:t>If the 'something new' does not entail conflict with the Shariah, it is not rejected. On the contrary, everyone adopts it. Thus, all 'new things', e.g. modes of transport, computers, machinery, etc. etc. are accepted since these things do not conflict with the Shariah. Yes, a new 'thing' such as the potion of Iblees (vaccine) is not accepted. Furthermore, while there is some or much benefit in even liquor, pork, urine and excreta, there is nothing but haraam and damage in vaccines. It is pure satanism, unadulterated.</w:t>
      </w:r>
    </w:p>
    <w:p>
      <w:pPr>
        <w:spacing w:before="0" w:after="120" w:line="300" w:lineRule="exact"/>
        <w:jc w:val="both"/>
      </w:pPr>
      <w:r>
        <w:rPr>
          <w:rFonts w:ascii="Georgia" w:hAnsi="Georgia" w:cs="Georgia" w:eastAsia="Georgia"/>
          <w:b w:val="0"/>
          <w:i w:val="0"/>
          <w:sz w:val="22"/>
        </w:rPr>
        <w:t>It is the way of the kuffaar to embrace any substance in which there is worldly/material benefit, hence the emphasis of the western kuffaar medical establishment is on the utilization of every conceivable form of impurity, filth and poison to gain the benefits of these substances. Although Allah Ta'ala has created millions of natural mediums for benefits such as plants and rocks, the kuffaar by virtue of their kufr irresistibly gravitate towards faeces, urine, blood, human organs, foetuses, liquor, and poisons for medicines. But Rasulullah (Sallallahu alayhi wasallam) said:</w:t>
      </w:r>
    </w:p>
    <w:p>
      <w:pPr>
        <w:spacing w:before="120" w:after="120" w:line="300" w:lineRule="exact"/>
        <w:ind w:left="720" w:right="720"/>
        <w:jc w:val="center"/>
      </w:pPr>
      <w:r>
        <w:rPr>
          <w:rFonts w:ascii="Georgia" w:hAnsi="Georgia" w:cs="Georgia" w:eastAsia="Georgia"/>
          <w:b w:val="0"/>
          <w:i/>
          <w:sz w:val="22"/>
        </w:rPr>
        <w:t>"Allah has not created the cure of this Ummah in things made haraam for them."</w:t>
      </w:r>
    </w:p>
    <w:p>
      <w:pPr>
        <w:spacing w:before="120" w:after="120" w:line="300" w:lineRule="exact"/>
        <w:ind w:left="720" w:right="720"/>
        <w:jc w:val="center"/>
      </w:pPr>
      <w:r>
        <w:rPr>
          <w:rFonts w:ascii="Georgia" w:hAnsi="Georgia" w:cs="Georgia" w:eastAsia="Georgia"/>
          <w:b w:val="0"/>
          <w:i/>
          <w:sz w:val="22"/>
        </w:rPr>
        <w:t>"Liquor is a disease, not a cure."</w:t>
      </w:r>
    </w:p>
    <w:p>
      <w:pPr>
        <w:spacing w:before="0" w:after="120" w:line="300" w:lineRule="exact"/>
        <w:jc w:val="both"/>
      </w:pPr>
      <w:r>
        <w:rPr>
          <w:rFonts w:ascii="Georgia" w:hAnsi="Georgia" w:cs="Georgia" w:eastAsia="Georgia"/>
          <w:b w:val="0"/>
          <w:i w:val="0"/>
          <w:sz w:val="22"/>
        </w:rPr>
        <w:t>While Reverend Bham is on the path of his kuffaar masters, the Mu'mineen are bound by the Shariah of Allah Ta'ala. Therefore, benefits shall be accepted and adopted only if there is no conflict with the Shariah.</w:t>
      </w:r>
    </w:p>
    <w:p>
      <w:pPr>
        <w:spacing w:before="0" w:after="120" w:line="300" w:lineRule="exact"/>
        <w:jc w:val="both"/>
      </w:pPr>
      <w:r>
        <w:rPr>
          <w:rFonts w:ascii="Georgia" w:hAnsi="Georgia" w:cs="Georgia" w:eastAsia="Georgia"/>
          <w:b w:val="0"/>
          <w:i w:val="0"/>
          <w:sz w:val="22"/>
        </w:rPr>
        <w:t>The miscreant avers:</w:t>
      </w:r>
    </w:p>
    <w:p>
      <w:pPr>
        <w:spacing w:before="120" w:after="120" w:line="300" w:lineRule="exact"/>
        <w:ind w:left="720" w:right="720"/>
        <w:jc w:val="center"/>
      </w:pPr>
      <w:r>
        <w:rPr>
          <w:rFonts w:ascii="Georgia" w:hAnsi="Georgia" w:cs="Georgia" w:eastAsia="Georgia"/>
          <w:b w:val="0"/>
          <w:i/>
          <w:sz w:val="22"/>
        </w:rPr>
        <w:t>"And that is something, we as an Ummat for the past 300 years, we gone weak because we have not been able to be innovative. We have not been able to be in the forefront."</w:t>
      </w:r>
    </w:p>
    <w:p>
      <w:pPr>
        <w:spacing w:before="0" w:after="120" w:line="300" w:lineRule="exact"/>
        <w:jc w:val="both"/>
      </w:pPr>
      <w:r>
        <w:rPr>
          <w:rFonts w:ascii="Georgia" w:hAnsi="Georgia" w:cs="Georgia" w:eastAsia="Georgia"/>
          <w:b w:val="0"/>
          <w:i w:val="0"/>
          <w:sz w:val="22"/>
        </w:rPr>
        <w:t>Our Comment In fact, the opposite is the factual reality. We have become weak and disgraceful because we, i.e. the Ummah, have gone overboard in being innovative. The innovative predatory advances of Muslims have practically obliterated the Shariah. Our weakness is the direct consequence of our haraam innovative culture acquired from the atheist West whose vomit and excreta Reverend Abraham Bham and his ilk are licking up with utmost relish.</w:t>
      </w:r>
    </w:p>
    <w:p>
      <w:pPr>
        <w:spacing w:before="0" w:after="120" w:line="300" w:lineRule="exact"/>
        <w:jc w:val="both"/>
      </w:pPr>
      <w:r>
        <w:rPr>
          <w:rFonts w:ascii="Georgia" w:hAnsi="Georgia" w:cs="Georgia" w:eastAsia="Georgia"/>
          <w:b w:val="0"/>
          <w:i w:val="0"/>
          <w:sz w:val="22"/>
        </w:rPr>
        <w:t>Muslims today are weak and disgraceful because they have innovatively abandoned the Sunnah. Far from the Ummah shunning the new ways and new culture of the kuffaar west, they have embraced it wholeheartedly. There is no dearth of kufr universities in Muslim countries. Almost 100% of Muslims living scattered all over the world have embraced all kuffaar educational institutions, hence by the thousands, Muslims have become atheists. This is the primary cause for our weakness and fall from our former pedestal of power and glory.</w:t>
      </w:r>
    </w:p>
    <w:p>
      <w:pPr>
        <w:spacing w:before="0" w:after="120" w:line="300" w:lineRule="exact"/>
        <w:jc w:val="both"/>
      </w:pPr>
      <w:r>
        <w:rPr>
          <w:rFonts w:ascii="Georgia" w:hAnsi="Georgia" w:cs="Georgia" w:eastAsia="Georgia"/>
          <w:b w:val="0"/>
          <w:i w:val="0"/>
          <w:sz w:val="22"/>
        </w:rPr>
        <w:t>Let the moron Reverend explain just how Muslims today are not 'innovative' in the meaning of the term understood by him. Muslims have totally adopted western culture. They have even subjected the Deen to kufr interpretation to make Islam palatable to their western Yahood and Nasaara masters whose boots they are licking with love and relish thereby fulfilling the prediction of our Nabi (Sallallahu alayhi wasallam) who said that the time will dawn when Muslims will follow the Yahood and Nasaara right into the "lizard's hole".</w:t>
      </w:r>
    </w:p>
    <w:p>
      <w:pPr>
        <w:spacing w:before="0" w:after="120" w:line="300" w:lineRule="exact"/>
        <w:jc w:val="both"/>
      </w:pPr>
      <w:r>
        <w:rPr>
          <w:rFonts w:ascii="Georgia" w:hAnsi="Georgia" w:cs="Georgia" w:eastAsia="Georgia"/>
          <w:b w:val="0"/>
          <w:i w:val="0"/>
          <w:sz w:val="22"/>
        </w:rPr>
        <w:t>Just how are Muslims not 'innovative' in the meaning of the term as understood by the miscreant Bham? The entire Ummah, even those in remote villages, have been converted to the religion of western culture.</w:t>
      </w:r>
    </w:p>
    <w:p>
      <w:pPr>
        <w:spacing w:before="0" w:after="120" w:line="300" w:lineRule="exact"/>
        <w:jc w:val="both"/>
      </w:pPr>
      <w:r>
        <w:rPr>
          <w:rFonts w:ascii="Georgia" w:hAnsi="Georgia" w:cs="Georgia" w:eastAsia="Georgia"/>
          <w:b w:val="0"/>
          <w:i w:val="0"/>
          <w:sz w:val="22"/>
        </w:rPr>
        <w:t>Today Islam is forlorn and side-lined by even the molvis and sheikhs who are themselves entrapped in the snare of Iblees and are promoting all the kufr values and 'innovative' processes of the Yahood and Nasaara. Today we are in the era of Islamic loneliness in regard to which Rasulullah (Sallallahu alayhi wasallam) said:</w:t>
      </w:r>
    </w:p>
    <w:p>
      <w:pPr>
        <w:spacing w:before="120" w:after="120" w:line="300" w:lineRule="exact"/>
        <w:ind w:left="720" w:right="720"/>
        <w:jc w:val="center"/>
      </w:pPr>
      <w:r>
        <w:rPr>
          <w:rFonts w:ascii="Georgia" w:hAnsi="Georgia" w:cs="Georgia" w:eastAsia="Georgia"/>
          <w:b w:val="0"/>
          <w:i/>
          <w:sz w:val="22"/>
        </w:rPr>
        <w:t>"Islam began forlorn (lonely and friendless). Soon shall it return to its former state of forlornness. Therefore glad tidings for the Ghuraba."</w:t>
      </w:r>
    </w:p>
    <w:p>
      <w:pPr>
        <w:spacing w:before="0" w:after="120" w:line="300" w:lineRule="exact"/>
        <w:jc w:val="both"/>
      </w:pPr>
      <w:r>
        <w:rPr>
          <w:rFonts w:ascii="Georgia" w:hAnsi="Georgia" w:cs="Georgia" w:eastAsia="Georgia"/>
          <w:b w:val="0"/>
          <w:i w:val="0"/>
          <w:sz w:val="22"/>
        </w:rPr>
        <w:t>The Ghuraba are the few Muslims of the Sunnah who have been rendered lonely and forlorn by the avalanche of 'innovative' kufr processes and procedures actively peddled by the likes of the miscreant Reverend Abraham Bham. This 'innovative' cult which the miscreant jaahil is promoting, and which he is not defining due to his hidden nifaaq, is the cult of the western atheist, and in the context that he has disgorged his effluvium it refers in particular to the Potion of Iblees (the vaccine) which the Ulama-e-Haq are condemning and which is absolutely Haraam – haraam without the slightest vestige of doubt.</w:t>
      </w:r>
    </w:p>
    <w:p>
      <w:pPr>
        <w:spacing w:before="0" w:after="120" w:line="300" w:lineRule="exact"/>
        <w:jc w:val="both"/>
      </w:pPr>
      <w:r>
        <w:rPr>
          <w:rFonts w:ascii="Georgia" w:hAnsi="Georgia" w:cs="Georgia" w:eastAsia="Georgia"/>
          <w:b w:val="0"/>
          <w:i w:val="0"/>
          <w:sz w:val="22"/>
        </w:rPr>
        <w:t>The jaahil munaafiq should explain with clarity what actually is the substantive content of his 'innovative' cult. It is incumbent for him to list and expound the ingredients of his 'innovative' concept. He will not venture on this exercise. He will confine his stupid verbal eructation to eristic incongruencies to enable him to cover up his nifaaq and kufr. His 'innovative'</w:t>
      </w:r>
    </w:p>
    <w:p>
      <w:pPr>
        <w:spacing w:before="0" w:after="120" w:line="300" w:lineRule="exact"/>
        <w:jc w:val="both"/>
      </w:pPr>
      <w:r>
        <w:rPr>
          <w:rFonts w:ascii="Georgia" w:hAnsi="Georgia" w:cs="Georgia" w:eastAsia="Georgia"/>
          <w:b w:val="0"/>
          <w:i w:val="0"/>
          <w:sz w:val="22"/>
        </w:rPr>
        <w:t>concept is cognitive dissonance which he dare not elaborate for fear of exposing his own kufr. He speaks damnable lies in the name of Islam.</w:t>
      </w:r>
    </w:p>
    <w:p>
      <w:pPr>
        <w:spacing w:before="0" w:after="120" w:line="300" w:lineRule="exact"/>
        <w:jc w:val="both"/>
      </w:pPr>
      <w:r>
        <w:rPr>
          <w:rFonts w:ascii="Georgia" w:hAnsi="Georgia" w:cs="Georgia" w:eastAsia="Georgia"/>
          <w:b w:val="0"/>
          <w:i w:val="0"/>
          <w:sz w:val="22"/>
        </w:rPr>
        <w:t>The vast majority of today's scholars for dollars are promoting the vaccines and the atheist protocols with greater enthusiasm than even their atheist masters. So what rubbish is the Rubbish Reverend disgorging? Which precepts of the 'innovative' cult are Muslims of today not following?</w:t>
      </w:r>
    </w:p>
    <w:p>
      <w:pPr>
        <w:spacing w:before="0" w:after="120" w:line="300" w:lineRule="exact"/>
        <w:jc w:val="both"/>
      </w:pPr>
      <w:r>
        <w:rPr>
          <w:rFonts w:ascii="Georgia" w:hAnsi="Georgia" w:cs="Georgia" w:eastAsia="Georgia"/>
          <w:b w:val="0"/>
          <w:i w:val="0"/>
          <w:sz w:val="22"/>
        </w:rPr>
        <w:t>Muslims have abandoned Islam by means of their 'innovative' ideas and practices in hot pursuit of their western masters. They do not lag behind in the 'innovative' ways of vice and immorality dictated to them by their western masters. Zina, riba, haraam food, liquor, vice, immorality and just about every haraam activity under the sky have been adopted by the 'innovative' advancement of Muslims. These evils are today salient characteristics of the Ummah.</w:t>
      </w:r>
    </w:p>
    <w:p>
      <w:pPr>
        <w:spacing w:before="0" w:after="120" w:line="300" w:lineRule="exact"/>
        <w:jc w:val="both"/>
      </w:pPr>
      <w:r>
        <w:rPr>
          <w:rFonts w:ascii="Georgia" w:hAnsi="Georgia" w:cs="Georgia" w:eastAsia="Georgia"/>
          <w:b w:val="0"/>
          <w:i w:val="0"/>
          <w:sz w:val="22"/>
        </w:rPr>
        <w:t>In every sphere of life, Muslims are faithfully emulating the western kuffaar. We fail to comprehend the western avenue in which Muslims are lagging. As for the potion of Iblees and the covid protocols of the atheists, the vast majority of Muslims throughout the world has accepted and religiously adopted these. The vast majority of the delinquent sheikhs, molvis and buzrugs belonging to the ulama-e-soo' cartel, has halaalized all of these kufr 'innovative' practices. So what further indulgence and engrossment in the new cult of innovation is Reverend Abraham Bham mumbling about?</w:t>
      </w:r>
    </w:p>
    <w:p>
      <w:pPr>
        <w:spacing w:before="0" w:after="120" w:line="300" w:lineRule="exact"/>
        <w:jc w:val="both"/>
      </w:pPr>
      <w:r>
        <w:rPr>
          <w:rFonts w:ascii="Georgia" w:hAnsi="Georgia" w:cs="Georgia" w:eastAsia="Georgia"/>
          <w:b w:val="0"/>
          <w:i w:val="0"/>
          <w:sz w:val="22"/>
        </w:rPr>
        <w:t>This innovative embrace is the precise reason for the humiliation and fall of this Ummah. Despite possessing everything the West has, Muslims are incrementally sinking into the quagmire of disgrace and degeneration. While Muslims all over the world are insanely lapping up every scrap of najaasat offered by the West, they have abandoned the Sunnah. The Ummah has become kaafir, hence the humiliation and contemptibility of Muslims of this age. They do not lack in the 'innovative' cult to which the Reverend refers. Yes, they lack in entirety in the Deen. Thus, the Athaab of Allah Azza Wa Jal has settled on this Ummah. Those who are being bootlicked are kicking Muslims with the very same boots which they are so obsequiously licking with the greatest of relish.</w:t>
      </w:r>
    </w:p>
    <w:p>
      <w:pPr>
        <w:spacing w:before="120" w:after="120" w:line="300" w:lineRule="exact"/>
        <w:ind w:left="720" w:right="720"/>
        <w:jc w:val="center"/>
      </w:pPr>
      <w:r>
        <w:rPr>
          <w:rFonts w:ascii="Georgia" w:hAnsi="Georgia" w:cs="Georgia" w:eastAsia="Georgia"/>
          <w:b w:val="0"/>
          <w:i/>
          <w:sz w:val="22"/>
        </w:rPr>
        <w:t>This most unfortunate and miserable miscreant adds: "Today we sit in the background, this is wrong, this is wrong, this is wrong, this is not right, this is not right. So what is right then? Show what is right. Everything is wrong.. West is wrong. Vaccines is wrong. This is wrong. That is wrong. Alright, it is wrong, what is right? Where are you with the right?"</w:t>
      </w:r>
    </w:p>
    <w:p>
      <w:pPr>
        <w:spacing w:before="0" w:after="120" w:line="300" w:lineRule="exact"/>
        <w:jc w:val="both"/>
      </w:pPr>
      <w:r>
        <w:rPr>
          <w:rFonts w:ascii="Georgia" w:hAnsi="Georgia" w:cs="Georgia" w:eastAsia="Georgia"/>
          <w:b w:val="0"/>
          <w:i w:val="0"/>
          <w:sz w:val="22"/>
        </w:rPr>
        <w:t>Sitting in the 'background'? This is a palpable and stupid lie. Who are the Muslims who are sitting in the 'background'? And, what is the meaning of 'background' in the 'innovative' concept of Reverend Abraham Bham? Speaking in stupid riddles is part of the spinning of misleading narratives to deceive ignoramuses with red herrings. With this statement the jaahil miscreant has only further flaunted his compound ignorance. He just does not understand the drivel and rubbish deliriously and idiotically disgorged with this ludicrous statement.</w:t>
      </w:r>
    </w:p>
    <w:p>
      <w:pPr>
        <w:spacing w:before="0" w:after="120" w:line="300" w:lineRule="exact"/>
        <w:jc w:val="both"/>
      </w:pPr>
      <w:r>
        <w:rPr>
          <w:rFonts w:ascii="Georgia" w:hAnsi="Georgia" w:cs="Georgia" w:eastAsia="Georgia"/>
          <w:b w:val="0"/>
          <w:i w:val="0"/>
          <w:sz w:val="22"/>
        </w:rPr>
        <w:t>Right and wrong are defined by the Qur'aan and Sunnah. There is no conundrum for Muslims in this matter. Since the moron is desirous of knowing what is wrong, the following list is proffered to sober his brains intoxicated with western kufr which he conceals under his façade of 'religion':</w:t>
      </w:r>
    </w:p>
    <w:p>
      <w:r>
        <w:br w:type="page"/>
      </w:r>
    </w:p>
    <w:p>
      <w:pPr>
        <w:pStyle w:val="Heading1"/>
        <w:spacing w:before="360" w:after="200" w:line="300" w:lineRule="exact"/>
        <w:jc w:val="center"/>
      </w:pPr>
      <w:r>
        <w:rPr>
          <w:rFonts w:ascii="Georgia" w:hAnsi="Georgia" w:cs="Georgia" w:eastAsia="Georgia"/>
          <w:b/>
          <w:i w:val="0"/>
          <w:color w:val="1F3864"/>
          <w:sz w:val="32"/>
        </w:rPr>
        <w:t>THE WRONGS</w:t>
      </w:r>
    </w:p>
    <w:p>
      <w:pPr>
        <w:spacing w:before="0" w:after="120" w:line="300" w:lineRule="exact"/>
        <w:jc w:val="both"/>
      </w:pPr>
      <w:r>
        <w:rPr>
          <w:rFonts w:ascii="Georgia" w:hAnsi="Georgia" w:cs="Georgia" w:eastAsia="Georgia"/>
          <w:b w:val="0"/>
          <w:i w:val="0"/>
          <w:sz w:val="22"/>
        </w:rPr>
        <w:t>The WRONGS perpetrated by Reverend Bham and his kind of miscreants are innumerable. A brief list will suffice for the exposure of his WRONGS.</w:t>
      </w:r>
    </w:p>
    <w:p>
      <w:pPr>
        <w:spacing w:before="0" w:after="120" w:line="300" w:lineRule="exact"/>
        <w:jc w:val="both"/>
      </w:pPr>
      <w:r>
        <w:rPr>
          <w:rFonts w:ascii="Georgia" w:hAnsi="Georgia" w:cs="Georgia" w:eastAsia="Georgia"/>
          <w:b w:val="0"/>
          <w:i w:val="0"/>
          <w:sz w:val="22"/>
        </w:rPr>
        <w:t>Interfaith kufr, vaccines, vaccination, the kufr protocols of the atheists, the kufr theories of the atheists, closing the Musaajid, suspending Jumua' Salaat, prohibiting the daily Fardh Jamaat Salaat, slandering Allah Ta'ala by branding His Houses to be 'super spreaders' of disease, believing the atheist idea that the Masnoon Musaafahah spreads disease, introducing Ibleesi distance in the Salaat sufoof, donning the niqaab of Iblees exactly as Fire-Worshippers do when they pray, going to the kuffaar court as 'friends of the court' to plead for the closure of the Musaajid, bringing non-Muslims into the Musaajid, shoving non-Muslim politicians into the first Saff and teaching them to mimic Salaat and to make a mockery of the Deen with his ludicrous antics, performing janaazah salaat for professed atheists, halaalizing pictures, mingling with females, praying in churches and under crosses, and many more activities and practices which are in flagrant violation of the Qur'aan and Sunnah.</w:t>
      </w:r>
    </w:p>
    <w:p>
      <w:pPr>
        <w:spacing w:before="0" w:after="120" w:line="300" w:lineRule="exact"/>
        <w:jc w:val="both"/>
      </w:pPr>
      <w:r>
        <w:rPr>
          <w:rFonts w:ascii="Georgia" w:hAnsi="Georgia" w:cs="Georgia" w:eastAsia="Georgia"/>
          <w:b w:val="0"/>
          <w:i w:val="0"/>
          <w:sz w:val="22"/>
        </w:rPr>
        <w:t>These are some of the WRONGS which the cartel of Iblees cannot understand. These are WRONGS. But a Munaafiq is not expected to accept or to even understand that these practices are WRONGS.</w:t>
      </w:r>
    </w:p>
    <w:p>
      <w:pPr>
        <w:spacing w:before="0" w:after="120" w:line="300" w:lineRule="exact"/>
        <w:jc w:val="both"/>
      </w:pPr>
      <w:r>
        <w:rPr>
          <w:rFonts w:ascii="Georgia" w:hAnsi="Georgia" w:cs="Georgia" w:eastAsia="Georgia"/>
          <w:b w:val="0"/>
          <w:i w:val="0"/>
          <w:sz w:val="22"/>
        </w:rPr>
        <w:t>For this most miserable reverend, following the Sunnah means 'sitting in the background'. There is no other meaning for 'background' in his innovative cult other than implementation of the Sunnah which is abhorrent to him and to all the 'friends of the court' – to the cartel of shayaateen, viz., bogus UUCSA, NNB jamiat, MJC and the like.</w:t>
      </w:r>
    </w:p>
    <w:p>
      <w:pPr>
        <w:spacing w:before="0" w:after="120" w:line="300" w:lineRule="exact"/>
        <w:jc w:val="both"/>
      </w:pPr>
      <w:r>
        <w:rPr>
          <w:rFonts w:ascii="Georgia" w:hAnsi="Georgia" w:cs="Georgia" w:eastAsia="Georgia"/>
          <w:b w:val="0"/>
          <w:i w:val="0"/>
          <w:sz w:val="22"/>
        </w:rPr>
        <w:t>They want Muslims to abandon the Sunnah and emerge from the 'background' of the Shariah into the filth of the cults of kufr of the Yahood and Nasaara. They want us to leave the 'background' of the Sunnah and enter into the stinking 'lizard's hole'. This Sunnah 'background' is now antique for them. Islam in the concept of the Sunnah has outlived its utility in the understanding of these Munaafiqeen and Zanaadaqah.</w:t>
      </w:r>
    </w:p>
    <w:p>
      <w:pPr>
        <w:spacing w:before="0" w:after="120" w:line="300" w:lineRule="exact"/>
        <w:jc w:val="both"/>
      </w:pPr>
      <w:r>
        <w:rPr>
          <w:rFonts w:ascii="Georgia" w:hAnsi="Georgia" w:cs="Georgia" w:eastAsia="Georgia"/>
          <w:b w:val="0"/>
          <w:i w:val="0"/>
          <w:sz w:val="22"/>
        </w:rPr>
        <w:t>Understand well that only the Shariah is right. Only the Sunnah is right. Everything in violation of the Sunnah or of even the ethos and spirit of the Qur'aan and Sunnah is wrong. Only the Sunnah which has reached us from the Sahaabah is right. Everything else besides this is WRONG.</w:t>
      </w:r>
    </w:p>
    <w:p>
      <w:pPr>
        <w:spacing w:before="0" w:after="120" w:line="300" w:lineRule="exact"/>
        <w:jc w:val="both"/>
      </w:pPr>
      <w:r>
        <w:rPr>
          <w:rFonts w:ascii="Georgia" w:hAnsi="Georgia" w:cs="Georgia" w:eastAsia="Georgia"/>
          <w:b w:val="0"/>
          <w:i w:val="0"/>
          <w:sz w:val="22"/>
        </w:rPr>
        <w:t>The Cross-Worshipper stupidly avers:</w:t>
      </w:r>
    </w:p>
    <w:p>
      <w:pPr>
        <w:spacing w:before="120" w:after="120" w:line="300" w:lineRule="exact"/>
        <w:ind w:left="720" w:right="720"/>
        <w:jc w:val="center"/>
      </w:pPr>
      <w:r>
        <w:rPr>
          <w:rFonts w:ascii="Georgia" w:hAnsi="Georgia" w:cs="Georgia" w:eastAsia="Georgia"/>
          <w:b w:val="0"/>
          <w:i/>
          <w:sz w:val="22"/>
        </w:rPr>
        <w:t>"In the time of the Sahaabah, and in the time when the Muslims were in glory, when they were rulers of Spain, they were the ones giving the solutions. They were the ones giving the medicines. They were the ones who were putting all the progress."</w:t>
      </w:r>
    </w:p>
    <w:p>
      <w:pPr>
        <w:spacing w:before="0" w:after="120" w:line="300" w:lineRule="exact"/>
        <w:jc w:val="both"/>
      </w:pPr>
      <w:r>
        <w:rPr>
          <w:rFonts w:ascii="Georgia" w:hAnsi="Georgia" w:cs="Georgia" w:eastAsia="Georgia"/>
          <w:b w:val="0"/>
          <w:i w:val="0"/>
          <w:sz w:val="22"/>
        </w:rPr>
        <w:t>Our Comment Firstly to equate Spain with the Sahaabah and their age of glory is a display of stark ignorance. One of the worst eras in Islamic history was Spain. Contrary to the understanding of most people, Spain was a blot on Islam. It was a kingdom established for this dunya by men intoxicated by the false glitter of the world. They were slaves of the nafs from whose minds the Aakhirah was the furthest. They had no conception of the Aakhirah and of the Objective of Islam. Most of their scholars were of the vilest type of ulama-e-soo' barring a handful of Ulama-e-Haq. The Muslim rulers of Spain, in general, were villains who had shelved the Deen. Spain was the antithesis of the Rule of the Sahaabah. Precisely for this reason did Allah Ta'ala deracinate the Muslim nation of Spain. There is no place on earth where Islam and Muslims were so effectively and totally eradicated as in Spain. A brief explanation of the decadence and fall of Spain appears at the end of this article.</w:t>
      </w:r>
    </w:p>
    <w:p>
      <w:pPr>
        <w:spacing w:before="0" w:after="120" w:line="300" w:lineRule="exact"/>
        <w:jc w:val="both"/>
      </w:pPr>
      <w:r>
        <w:rPr>
          <w:rFonts w:ascii="Georgia" w:hAnsi="Georgia" w:cs="Georgia" w:eastAsia="Georgia"/>
          <w:b w:val="0"/>
          <w:i w:val="0"/>
          <w:sz w:val="22"/>
        </w:rPr>
        <w:t>Morons such as Reverend Abraham Bham measure success in terms of the palaces, mansions, gardens and worldly glitter for which Spain has been notorious. It is a gargantuan stupidity to compare Spain with the Sahaabah. Everything of the Muslim rule in Spain was in diametric conflict with the Sunnah lifestyle of the Sahaabah. Spain provided no solution for the Ummah. On the contrary, the Spanish Muslim Ummah itself was uprooted and cast into the Atlantic ocean by the kuffaar of Spain. Muslims were utterly deracinated. Not a man was left. Therefore, the drivel of Spain should not deceive Muslims.</w:t>
      </w:r>
    </w:p>
    <w:p>
      <w:pPr>
        <w:spacing w:before="0" w:after="120" w:line="300" w:lineRule="exact"/>
        <w:jc w:val="both"/>
      </w:pPr>
      <w:r>
        <w:rPr>
          <w:rFonts w:ascii="Georgia" w:hAnsi="Georgia" w:cs="Georgia" w:eastAsia="Georgia"/>
          <w:b w:val="0"/>
          <w:i w:val="0"/>
          <w:sz w:val="22"/>
        </w:rPr>
        <w:t>The Glory of the Sahaabah and of Islam during the era of the Sahaabah was the product of Jihad. It was the Sword of Jihad which had established the Flag of Islam on the hilltops of the world. It was a Ruler whose kurtah had more than a dozen patches who had spread and established the Islamic empire within a decade or so from the shores of the Atlantic in the West to the Walls of China, in fact right into China, in the East. It was Umar Bin Khattaab (Radhiyallahu anhu) who declared on the occasion of taking possession of the City of Jerusalem when he observed the spiritual retrogression of Muslims in consequence of worldly opulence:</w:t>
      </w:r>
    </w:p>
    <w:p>
      <w:pPr>
        <w:spacing w:before="120" w:after="120" w:line="300" w:lineRule="exact"/>
        <w:ind w:left="720" w:right="720"/>
        <w:jc w:val="center"/>
      </w:pPr>
      <w:r>
        <w:rPr>
          <w:rFonts w:ascii="Georgia" w:hAnsi="Georgia" w:cs="Georgia" w:eastAsia="Georgia"/>
          <w:b w:val="0"/>
          <w:i/>
          <w:sz w:val="22"/>
        </w:rPr>
        <w:t>"We are a nation elevated (honoured) by Allah through Islam."</w:t>
      </w:r>
    </w:p>
    <w:p>
      <w:pPr>
        <w:spacing w:before="0" w:after="120" w:line="300" w:lineRule="exact"/>
        <w:jc w:val="both"/>
      </w:pPr>
      <w:r>
        <w:rPr>
          <w:rFonts w:ascii="Georgia" w:hAnsi="Georgia" w:cs="Georgia" w:eastAsia="Georgia"/>
          <w:b w:val="0"/>
          <w:i w:val="0"/>
          <w:sz w:val="22"/>
        </w:rPr>
        <w:t>The Men who had provided the solutions were orthodox Sons of Islam who clung to the Miswaak as if it was a fundamental article of Faith. They did not tolerate the slightest departure from even the Mustahabbaat. They were the most orthodox and the most 'backward' Muslims in terms of the innovative concept of the Munaafiqeen of our day.</w:t>
      </w:r>
    </w:p>
    <w:p>
      <w:pPr>
        <w:spacing w:before="0" w:after="120" w:line="300" w:lineRule="exact"/>
        <w:jc w:val="both"/>
      </w:pPr>
      <w:r>
        <w:rPr>
          <w:rFonts w:ascii="Georgia" w:hAnsi="Georgia" w:cs="Georgia" w:eastAsia="Georgia"/>
          <w:b w:val="0"/>
          <w:i w:val="0"/>
          <w:sz w:val="22"/>
        </w:rPr>
        <w:t>As far as 'medicine' is concerned, Hadhrat Umar (Radhiyallahu anhu) when advised on his sick-bed to see a physician, he reacted by saying: "If I know that my cure is only in placing my hand on my head, I shall desist from it." He would desist because he believed that Allah Ta'ala loved the condition of sickness which He had gifted to Hadhrat Umar (Radhiyallahu anhu). In a nutshell, the Sahaabah were the most 'backward' in relation to the Ummah of posterity. No one can ever compare with them in their attitude of shunning the dunya. For solutions, they looked in the Qur'aan and Sunnah, and therein they saw solutions such as: "The life of this world is nothing but play and amusement while the Abode of the Aakhirah is best for those who have Taqwa. What! Do you not understand!"</w:t>
      </w:r>
    </w:p>
    <w:p>
      <w:pPr>
        <w:spacing w:before="120" w:after="120" w:line="300" w:lineRule="exact"/>
        <w:ind w:left="720" w:right="720"/>
        <w:jc w:val="center"/>
      </w:pPr>
      <w:r>
        <w:rPr>
          <w:rFonts w:ascii="Georgia" w:hAnsi="Georgia" w:cs="Georgia" w:eastAsia="Georgia"/>
          <w:b w:val="0"/>
          <w:i/>
          <w:sz w:val="22"/>
        </w:rPr>
        <w:t>"This world is jeefah (carrion); "You were created for the Aakhirah"; "The sport of the Mu'min is haraam"; etc., etc.</w:t>
      </w:r>
    </w:p>
    <w:p>
      <w:pPr>
        <w:spacing w:before="0" w:after="120" w:line="300" w:lineRule="exact"/>
        <w:jc w:val="both"/>
      </w:pPr>
      <w:r>
        <w:rPr>
          <w:rFonts w:ascii="Georgia" w:hAnsi="Georgia" w:cs="Georgia" w:eastAsia="Georgia"/>
          <w:b w:val="0"/>
          <w:i w:val="0"/>
          <w:sz w:val="22"/>
        </w:rPr>
        <w:t>The solutions for all the worldly problems of the Sahaabah were found by them in the austerity and "backwardness" of the Sunnah lifestyle and in shunning the dunya. They were not slaves of passion who hankered after the false glitter and adornment of the world. They were the Men of Jihad and saw the solution for all the problems of the Ummah in the fundamental of Jihad which has been accorded imperative importance by the Qur'aan and Sunnah.</w:t>
      </w:r>
    </w:p>
    <w:p>
      <w:pPr>
        <w:spacing w:before="0" w:after="120" w:line="300" w:lineRule="exact"/>
        <w:jc w:val="both"/>
      </w:pPr>
      <w:r>
        <w:rPr>
          <w:rFonts w:ascii="Georgia" w:hAnsi="Georgia" w:cs="Georgia" w:eastAsia="Georgia"/>
          <w:b w:val="0"/>
          <w:i w:val="0"/>
          <w:sz w:val="22"/>
        </w:rPr>
        <w:t>The Sahaabah did not compromise Islam by placing it on par with the baatil religions of kufr – a compromise which Reverend Bham promotes via the kufr of the interfaith movement. There is no interfaith condonation in Islam. The Qur'aan declares; "By Allah, the Deen is only Islam."</w:t>
      </w:r>
    </w:p>
    <w:p>
      <w:pPr>
        <w:spacing w:before="0" w:after="120" w:line="300" w:lineRule="exact"/>
        <w:jc w:val="both"/>
      </w:pPr>
      <w:r>
        <w:rPr>
          <w:rFonts w:ascii="Georgia" w:hAnsi="Georgia" w:cs="Georgia" w:eastAsia="Georgia"/>
          <w:b w:val="0"/>
          <w:i w:val="0"/>
          <w:sz w:val="22"/>
        </w:rPr>
        <w:t>The Trench Reverend Abraham Bham, in his ludicrous and idiotic emotional outpouring, drew an analogy with the Khandaq – the Trench which Rasulullah (Sallallahu alayhi wasallam) ordered to be dug around Madinah on the advice of Hadhrat Salmaan Faarsi (Radhiyallahu anhu). This 'innovative' idea was accepted by our Nabi (Sallallahu alayhi wasallam). He did not decry the new method as we are condemning the filth of the potion of Iblees (the vaccine).</w:t>
      </w:r>
    </w:p>
    <w:p>
      <w:pPr>
        <w:spacing w:before="0" w:after="120" w:line="300" w:lineRule="exact"/>
        <w:jc w:val="both"/>
      </w:pPr>
      <w:r>
        <w:rPr>
          <w:rFonts w:ascii="Georgia" w:hAnsi="Georgia" w:cs="Georgia" w:eastAsia="Georgia"/>
          <w:b w:val="0"/>
          <w:i w:val="0"/>
          <w:sz w:val="22"/>
        </w:rPr>
        <w:t>The miscreant Bham stupidly argues that just as Rasulullah (Sallallahu alayhi wasallam) had accepted the innovation of the Trench, Muslims should accept the filthy, impure, poisonous vaccines and all the haraam kufr protocols introduced by the atheists on the basis of their shirki belief of contagion which is in total conflict with what Rasulullah (Sallallahu alayhi wasallam) said.</w:t>
      </w:r>
    </w:p>
    <w:p>
      <w:pPr>
        <w:spacing w:before="0" w:after="120" w:line="300" w:lineRule="exact"/>
        <w:jc w:val="both"/>
      </w:pPr>
      <w:r>
        <w:rPr>
          <w:rFonts w:ascii="Georgia" w:hAnsi="Georgia" w:cs="Georgia" w:eastAsia="Georgia"/>
          <w:b w:val="0"/>
          <w:i w:val="0"/>
          <w:sz w:val="22"/>
        </w:rPr>
        <w:t>The analogy is stupid and absolutely fallacious. There is no common factor between an innovation such as the Trench and the haraam poisons and filth of today's vaccines and kufr protocols. The vaccine cannot be accepted and declared halaal on the basis of the silly argument of the Trench idiotically presented by the miscreant.</w:t>
      </w:r>
    </w:p>
    <w:p>
      <w:pPr>
        <w:spacing w:before="0" w:after="120" w:line="300" w:lineRule="exact"/>
        <w:jc w:val="both"/>
      </w:pPr>
      <w:r>
        <w:rPr>
          <w:rFonts w:ascii="Georgia" w:hAnsi="Georgia" w:cs="Georgia" w:eastAsia="Georgia"/>
          <w:b w:val="0"/>
          <w:i w:val="0"/>
          <w:sz w:val="22"/>
        </w:rPr>
        <w:t>There is not the slightest conflict between the Trench and any aspect of the Shariah whereas everything of the vaccine and kufr protocols is in violent conflict with the Shariah. The substrata for gaining medical benefit today consist of faeces, urine, blood, pus, aborted foetuses and a host of other impure substances, all condemned and banned by Islam. Accepting these new methods of the kuffaar, while being progress and beneficial to the Zanaadaqah and Munaafiqeen, are abhorrent and intolerable to the Mu'mineen.</w:t>
      </w:r>
    </w:p>
    <w:p>
      <w:pPr>
        <w:spacing w:before="0" w:after="120" w:line="300" w:lineRule="exact"/>
        <w:jc w:val="both"/>
      </w:pPr>
      <w:r>
        <w:rPr>
          <w:rFonts w:ascii="Georgia" w:hAnsi="Georgia" w:cs="Georgia" w:eastAsia="Georgia"/>
          <w:b w:val="0"/>
          <w:i w:val="0"/>
          <w:sz w:val="22"/>
        </w:rPr>
        <w:t>The Trench was a new method of warfare which was accepted. In like manner Muslims have accepted all beneficial new methods which do not conflict with the Shariah. Almost all things offered by modern technology are accepted and adopted by Muslims. The Bham character should explain with clarity which are the innovative issues and things which Muslims reject. He will not find a single effect of technology which Muslims have as yet not embraced. What Muslims are saying is that filth, poison, fisq, fujoor and kufr are WRONGS and HARAAM. And the utilization of technology in conflict with the Shariah is HARAAM.</w:t>
      </w:r>
    </w:p>
    <w:p>
      <w:r>
        <w:br w:type="page"/>
      </w:r>
    </w:p>
    <w:p>
      <w:pPr>
        <w:pStyle w:val="Heading1"/>
        <w:spacing w:before="360" w:after="200" w:line="300" w:lineRule="exact"/>
        <w:jc w:val="center"/>
      </w:pPr>
      <w:r>
        <w:rPr>
          <w:rFonts w:ascii="Georgia" w:hAnsi="Georgia" w:cs="Georgia" w:eastAsia="Georgia"/>
          <w:b/>
          <w:i w:val="0"/>
          <w:color w:val="1F3864"/>
          <w:sz w:val="32"/>
        </w:rPr>
        <w:t>SPAIN - THE MISUNDERSTOOD DARK BLOT IN ISLAMIC HISTORY</w:t>
      </w:r>
    </w:p>
    <w:p>
      <w:pPr>
        <w:spacing w:before="0" w:after="120" w:line="300" w:lineRule="exact"/>
        <w:jc w:val="both"/>
      </w:pPr>
      <w:r>
        <w:rPr>
          <w:rFonts w:ascii="Georgia" w:hAnsi="Georgia" w:cs="Georgia" w:eastAsia="Georgia"/>
          <w:b w:val="0"/>
          <w:i w:val="0"/>
          <w:sz w:val="22"/>
        </w:rPr>
        <w:t>The destruction of Muslim rule Much has been written about the 'glory' of Muslim rule in Spain. While Muslims had ruled Spain for several centuries, it cannot be said that genuine Shariah Law had prevailed. It was a regime of worldly pomp and splendour which had made Muslims completely oblivious of the Aakhirat which was furthest from their minds. The pomp, splendour, wealth, comforts and luxuries of the dunya had made them totally oblivious of the objective of man's temporary sojourn on this ephemeral worldly abode.</w:t>
      </w:r>
    </w:p>
    <w:p>
      <w:pPr>
        <w:spacing w:before="0" w:after="120" w:line="300" w:lineRule="exact"/>
        <w:jc w:val="both"/>
      </w:pPr>
      <w:r>
        <w:rPr>
          <w:rFonts w:ascii="Georgia" w:hAnsi="Georgia" w:cs="Georgia" w:eastAsia="Georgia"/>
          <w:b w:val="0"/>
          <w:i w:val="0"/>
          <w:sz w:val="22"/>
        </w:rPr>
        <w:t>They ignored this objective stated in many ayaat of the</w:t>
      </w:r>
    </w:p>
    <w:p>
      <w:pPr>
        <w:spacing w:before="0" w:after="120" w:line="300" w:lineRule="exact"/>
        <w:jc w:val="both"/>
      </w:pPr>
      <w:r>
        <w:rPr>
          <w:rFonts w:ascii="Georgia" w:hAnsi="Georgia" w:cs="Georgia" w:eastAsia="Georgia"/>
          <w:b w:val="0"/>
          <w:i w:val="0"/>
          <w:sz w:val="22"/>
        </w:rPr>
        <w:t>Qur'aan: "The life of this world is but play and amusement whilst the Abode of the Aakhirat is best for those who have Taqwa. What! Have you no intelligence?" Yes, the Muslims of Spain lacked intelligence, hence they sowed the seeds of their decline and destruction from the very inception of their rule.</w:t>
      </w:r>
    </w:p>
    <w:p>
      <w:pPr>
        <w:spacing w:before="0" w:after="120" w:line="300" w:lineRule="exact"/>
        <w:jc w:val="both"/>
      </w:pPr>
      <w:r>
        <w:rPr>
          <w:rFonts w:ascii="Georgia" w:hAnsi="Georgia" w:cs="Georgia" w:eastAsia="Georgia"/>
          <w:b w:val="0"/>
          <w:i w:val="0"/>
          <w:sz w:val="22"/>
        </w:rPr>
        <w:t>While Spain was a province of the Islamic Empire during the tenure of the Khilaafate of Bani Umayyah, it broke away in the year 128 Hijri when the Abbaasi Khilaafate replaced the reign of Bani Umayyah. In 138 Hijri, Abdul Rahmaan, the grandson of the tenth Khalifah, Hishaam of the Umayyah Dynasty, managed to escape from the clutches of Bani Abbaas. He reached Spain and established his own Khilaafate. He established the Spanish City of Qurtuba (Cordova) as the Seat and capital of his Khilaafate. This Khilaafate remained with great pomp and splendour in the Bani Umayyah until 422 Hijri (284 years). Entire Spain was ruled by Bani Umayyah during this period.</w:t>
      </w:r>
    </w:p>
    <w:p>
      <w:pPr>
        <w:spacing w:before="0" w:after="120" w:line="300" w:lineRule="exact"/>
        <w:jc w:val="both"/>
      </w:pPr>
      <w:r>
        <w:rPr>
          <w:rFonts w:ascii="Georgia" w:hAnsi="Georgia" w:cs="Georgia" w:eastAsia="Georgia"/>
          <w:b w:val="0"/>
          <w:i w:val="0"/>
          <w:sz w:val="22"/>
        </w:rPr>
        <w:t>After the demise of the Umayyah Khilaafate established by Abdul Rahmaan, Spain became a splintered Muslim land where about a dozen miniature 'khilaafates' were established all engaging in internecine warfare against one another.</w:t>
      </w:r>
    </w:p>
    <w:p>
      <w:pPr>
        <w:spacing w:before="0" w:after="120" w:line="300" w:lineRule="exact"/>
        <w:jc w:val="both"/>
      </w:pPr>
      <w:r>
        <w:rPr>
          <w:rFonts w:ascii="Georgia" w:hAnsi="Georgia" w:cs="Georgia" w:eastAsia="Georgia"/>
          <w:b w:val="0"/>
          <w:i w:val="0"/>
          <w:sz w:val="22"/>
        </w:rPr>
        <w:t>Taking advantage of the internecine warfare of the Muslims, the Christians allied themselves with the different Muslim factions to give greater impetus to the process which was sapping the power of the Muslims. Ultimately, the Muslim miniature countries were rendered impotent. The Christians took power and brutally pillaged, plundered and expelled all Muslims from Spain.</w:t>
      </w:r>
    </w:p>
    <w:p>
      <w:pPr>
        <w:spacing w:before="0" w:after="120" w:line="300" w:lineRule="exact"/>
        <w:jc w:val="both"/>
      </w:pPr>
      <w:r>
        <w:rPr>
          <w:rFonts w:ascii="Georgia" w:hAnsi="Georgia" w:cs="Georgia" w:eastAsia="Georgia"/>
          <w:b w:val="0"/>
          <w:i w:val="0"/>
          <w:sz w:val="22"/>
        </w:rPr>
        <w:t>There is no other land from which Muslims and Islam were so thoroughly destroyed and extinguished as was the case in Spain. Muslims themselves had brought their own downfall and elimination by their insane plunge into the pomp and splendour the world had to offer. The consequence of their insane love for the dunya is depicted in the following Hadith. Rasulullah (sallallahu alayhi wasallam) said:</w:t>
      </w:r>
    </w:p>
    <w:p>
      <w:pPr>
        <w:spacing w:before="0" w:after="120" w:line="300" w:lineRule="exact"/>
        <w:jc w:val="both"/>
      </w:pPr>
      <w:r>
        <w:rPr>
          <w:rFonts w:ascii="Georgia" w:hAnsi="Georgia" w:cs="Georgia" w:eastAsia="Georgia"/>
          <w:b w:val="0"/>
          <w:i w:val="0"/>
          <w:sz w:val="22"/>
        </w:rPr>
        <w:t>"Most certainly, Allah will eliminate from the hearts of your enemies fear for you, and He will instil in you wahan." A Sahaabi asked: "O Rasulullah! What is Wahan?" Rasulullah (Sallallahu alayhi wasallam) said: "Love for the dunya and dislike for Maut." The Muslims of Spain forgot about Maut and the Aakhirat, and indulged insanely in the pursuit of the dunya.</w:t>
      </w:r>
    </w:p>
    <w:p>
      <w:pPr>
        <w:spacing w:before="0" w:after="120" w:line="300" w:lineRule="exact"/>
        <w:jc w:val="both"/>
      </w:pPr>
      <w:r>
        <w:rPr>
          <w:rFonts w:ascii="Georgia" w:hAnsi="Georgia" w:cs="Georgia" w:eastAsia="Georgia"/>
          <w:b w:val="0"/>
          <w:i w:val="0"/>
          <w:sz w:val="22"/>
        </w:rPr>
        <w:t>The evil worldly pursuit had degenerated to the extent that their Ulama had halaalized the construction of statues of the royalty for placement in public places. Their rationale was that such statues of the rulers would instil honour and awe for the rulers in the hearts of the masses. This was the low and rotten ebb of satanism to which they had sunk. Shirk and Kufr were legalized and halaalized on a basis and a 'daleel' which is expected of only an insane man.</w:t>
      </w:r>
    </w:p>
    <w:p>
      <w:pPr>
        <w:spacing w:before="0" w:after="120" w:line="300" w:lineRule="exact"/>
        <w:jc w:val="both"/>
      </w:pPr>
      <w:r>
        <w:rPr>
          <w:rFonts w:ascii="Georgia" w:hAnsi="Georgia" w:cs="Georgia" w:eastAsia="Georgia"/>
          <w:b w:val="0"/>
          <w:i w:val="0"/>
          <w:sz w:val="22"/>
        </w:rPr>
        <w:t>When such villainy became acceptable and the statues were proudly displayed in public for Muslims to worship, then the Wrath of Allah Azza Wal Jal settled on that unfortunate land of Muslims. Allah Ta'ala uprooted every vestige of Muslims and their rule from Spain.</w:t>
      </w:r>
    </w:p>
    <w:p>
      <w:pPr>
        <w:spacing w:before="120" w:after="120" w:line="300" w:lineRule="exact"/>
        <w:ind w:left="720" w:right="720"/>
        <w:jc w:val="center"/>
      </w:pPr>
      <w:r>
        <w:rPr>
          <w:rFonts w:ascii="Georgia" w:hAnsi="Georgia" w:cs="Georgia" w:eastAsia="Georgia"/>
          <w:b w:val="0"/>
          <w:i/>
          <w:sz w:val="22"/>
        </w:rPr>
        <w:t>"Say: O Allah! You are the King of all dominion. You grant Mulk (land and power) to whomever You will, and You snatch away Mulk from whomever You will. You give honour to whomever You will, and You disgrace whomever You will. All goodness is in Your' power. Verily; You are powerful over all things."</w:t>
      </w:r>
    </w:p>
    <w:p>
      <w:pPr>
        <w:spacing w:before="120" w:after="120" w:line="300" w:lineRule="exact"/>
        <w:ind w:left="720" w:right="720"/>
        <w:jc w:val="center"/>
      </w:pPr>
      <w:r>
        <w:rPr>
          <w:rFonts w:ascii="Georgia" w:hAnsi="Georgia" w:cs="Georgia" w:eastAsia="Georgia"/>
          <w:b w:val="0"/>
          <w:i/>
          <w:sz w:val="22"/>
        </w:rPr>
        <w:t>(Aal-e-Imraan, Aayat 26)</w:t>
      </w:r>
    </w:p>
    <w:p>
      <w:r>
        <w:br w:type="page"/>
      </w:r>
    </w:p>
    <w:p>
      <w:pPr>
        <w:pStyle w:val="Heading1"/>
        <w:spacing w:before="360" w:after="200" w:line="300" w:lineRule="exact"/>
        <w:jc w:val="center"/>
      </w:pPr>
      <w:r>
        <w:rPr>
          <w:rFonts w:ascii="Georgia" w:hAnsi="Georgia" w:cs="Georgia" w:eastAsia="Georgia"/>
          <w:b/>
          <w:i w:val="0"/>
          <w:color w:val="1F3864"/>
          <w:sz w:val="32"/>
        </w:rPr>
        <w:t>SPAIN-ANDALUS – THE CLASSICAL EXAMPLE OF DIVINE APPREHENSION</w:t>
      </w:r>
    </w:p>
    <w:p>
      <w:pPr>
        <w:spacing w:before="120" w:after="120" w:line="300" w:lineRule="exact"/>
        <w:ind w:left="720" w:right="720"/>
        <w:jc w:val="center"/>
      </w:pPr>
      <w:r>
        <w:rPr>
          <w:rFonts w:ascii="Georgia" w:hAnsi="Georgia" w:cs="Georgia" w:eastAsia="Georgia"/>
          <w:b w:val="0"/>
          <w:i/>
          <w:sz w:val="22"/>
        </w:rPr>
        <w:t>"When We intend to destroy a qaryah (city, town or country), We command its affluent people (i.e. grant them rope and respite to plunge headlong in their evil and villainy).</w:t>
      </w:r>
    </w:p>
    <w:p>
      <w:pPr>
        <w:spacing w:before="120" w:after="120" w:line="300" w:lineRule="exact"/>
        <w:ind w:left="720" w:right="720"/>
        <w:jc w:val="center"/>
      </w:pPr>
      <w:r>
        <w:rPr>
          <w:rFonts w:ascii="Georgia" w:hAnsi="Georgia" w:cs="Georgia" w:eastAsia="Georgia"/>
          <w:b w:val="0"/>
          <w:i/>
          <w:sz w:val="22"/>
        </w:rPr>
        <w:t>Then the decree (of punishment) becomes established for it. Then We utterly destroy (and flatten) it."</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And so was Spain flattened and destroyed, and this Land of Muslims, which had basked for centuries in worldly 'glory and splendour', was reduced to ashes and rubble, and made barren by Christian fire and butchery which only some unbiased Christian westerners graphically describe, and which bring Muslims to shed futile tears of no avail.</w:t>
      </w:r>
    </w:p>
    <w:p>
      <w:pPr>
        <w:spacing w:before="0" w:after="120" w:line="300" w:lineRule="exact"/>
        <w:jc w:val="both"/>
      </w:pPr>
      <w:r>
        <w:rPr>
          <w:rFonts w:ascii="Georgia" w:hAnsi="Georgia" w:cs="Georgia" w:eastAsia="Georgia"/>
          <w:b w:val="0"/>
          <w:i w:val="0"/>
          <w:sz w:val="22"/>
        </w:rPr>
        <w:t>Allah Ta'ala says in the Qur'aan Majeed:</w:t>
      </w:r>
    </w:p>
    <w:p>
      <w:pPr>
        <w:spacing w:before="120" w:after="120" w:line="300" w:lineRule="exact"/>
        <w:ind w:left="720" w:right="720"/>
        <w:jc w:val="center"/>
      </w:pPr>
      <w:r>
        <w:rPr>
          <w:rFonts w:ascii="Georgia" w:hAnsi="Georgia" w:cs="Georgia" w:eastAsia="Georgia"/>
          <w:b w:val="0"/>
          <w:i/>
          <w:sz w:val="22"/>
        </w:rPr>
        <w:t>"Do you construct palaces as if you will be living forever (on earth)?"</w:t>
      </w:r>
    </w:p>
    <w:p>
      <w:pPr>
        <w:spacing w:before="0" w:after="120" w:line="300" w:lineRule="exact"/>
        <w:jc w:val="both"/>
      </w:pPr>
      <w:r>
        <w:rPr>
          <w:rFonts w:ascii="Georgia" w:hAnsi="Georgia" w:cs="Georgia" w:eastAsia="Georgia"/>
          <w:b w:val="0"/>
          <w:i w:val="0"/>
          <w:sz w:val="22"/>
        </w:rPr>
        <w:t>A sample of a seed of destruction Four miles from the City of Qurtuba (Cordova), on Mount Al-Uroos, Sultan Abdul Rahmaan had constructed a most 'glorious' palace which he named after his beloved slave girl, Az-Zahra. This is a veritable city, not merely a building of pomp and splendour. Az-Zahra should not be mistaken and understood to be a slave in the popular meaning of the term. She was not a slave doing menial labour in some kitchen. On the contrary, thousands of servants were at her beck and call. She was a veritable queen of queens. The Sultan was captivated by her, and it was for her sake that he built this palace which is better known as MedinatusZahra (the City of Zahra).</w:t>
      </w:r>
    </w:p>
    <w:p>
      <w:pPr>
        <w:spacing w:before="0" w:after="120" w:line="300" w:lineRule="exact"/>
        <w:jc w:val="both"/>
      </w:pPr>
      <w:r>
        <w:rPr>
          <w:rFonts w:ascii="Georgia" w:hAnsi="Georgia" w:cs="Georgia" w:eastAsia="Georgia"/>
          <w:b w:val="0"/>
          <w:i w:val="0"/>
          <w:sz w:val="22"/>
        </w:rPr>
        <w:t>This city-palace was completed in 25 years. Within the limits of its compound lived many thousands of soldiers and workers. Its fortified walls had 15,000 massive and powerful gates. The length of this palace was 4 miles and its breadth 3 miles. For 25 years, daily 10,000 artisans and labourers, and 4,000 camels and mules worked in the construction of this palace. The palace was constructed on 4,316 massive pillars which were of a variety of precious stones. Some of the pillars were sent as gifts by the Christian kings of France, Constantinople and other European countries who sought the favour of the Sultan.</w:t>
      </w:r>
    </w:p>
    <w:p>
      <w:pPr>
        <w:spacing w:before="0" w:after="120" w:line="300" w:lineRule="exact"/>
        <w:jc w:val="both"/>
      </w:pPr>
      <w:r>
        <w:rPr>
          <w:rFonts w:ascii="Georgia" w:hAnsi="Georgia" w:cs="Georgia" w:eastAsia="Georgia"/>
          <w:b w:val="0"/>
          <w:i w:val="0"/>
          <w:sz w:val="22"/>
        </w:rPr>
        <w:t>Two wonderfully constructed fountains were established in the palace. The bigger of the two was so adorned with gold-plating, giving the impression that the entire fountain was made of gold. 'Beautiful' (satanic in terms of Islam) statues of humans were constructed in this fountain as part of the decorations. The smaller fountain was built with green marble stone which was acquired from Syria. Twelve water outlets in the form of animals and birds built with precious stones and studded with diamonds, etc., from whose mouths and beaks water constantly gushed were erected at this fountain. Even European historians who had seen these fountains conceded that words could not do justice to the beauty and wonder of these constructions.</w:t>
      </w:r>
    </w:p>
    <w:p>
      <w:pPr>
        <w:spacing w:before="0" w:after="120" w:line="300" w:lineRule="exact"/>
        <w:jc w:val="both"/>
      </w:pPr>
      <w:r>
        <w:rPr>
          <w:rFonts w:ascii="Georgia" w:hAnsi="Georgia" w:cs="Georgia" w:eastAsia="Georgia"/>
          <w:b w:val="0"/>
          <w:i w:val="0"/>
          <w:sz w:val="22"/>
        </w:rPr>
        <w:t>One section of the palace was known as 'Qasrul Khulafa' (The Palace of the Khulafa). History books authored by westerners should be read to understand the splendour of this section. It will suffice to give an idea to mention that this section of the palace alone had 13,750 servants. From these, 6,314 were in the constant service of the queen of queens, Zahra, the beloved slave girl of Sultan Abdul Rahmaan.</w:t>
      </w:r>
    </w:p>
    <w:p>
      <w:pPr>
        <w:spacing w:before="0" w:after="120" w:line="300" w:lineRule="exact"/>
        <w:jc w:val="both"/>
      </w:pPr>
      <w:r>
        <w:rPr>
          <w:rFonts w:ascii="Georgia" w:hAnsi="Georgia" w:cs="Georgia" w:eastAsia="Georgia"/>
          <w:b w:val="0"/>
          <w:i w:val="0"/>
          <w:sz w:val="22"/>
        </w:rPr>
        <w:t>Daily 12,000 loaves of bread would be fed to the exotic fish in the Pond of Zahra.</w:t>
      </w:r>
    </w:p>
    <w:p>
      <w:pPr>
        <w:spacing w:before="0" w:after="120" w:line="300" w:lineRule="exact"/>
        <w:jc w:val="both"/>
      </w:pPr>
      <w:r>
        <w:rPr>
          <w:rFonts w:ascii="Georgia" w:hAnsi="Georgia" w:cs="Georgia" w:eastAsia="Georgia"/>
          <w:b w:val="0"/>
          <w:i w:val="0"/>
          <w:sz w:val="22"/>
        </w:rPr>
        <w:t>Besides Qasruz Zahra (the Palace of Zahra), there were also other palaces such as Qasrul Ma'shooq (The Palace of the Beloved One), Qasrus Suroor (The Palace of Happiness), Qasrut Taaj (The Palace of The Crown), Qasrud Damishq (The Palace of Damascus), etc., etc., which were all unique. There was nothing on earth to match the embellishment and adornment of these palaces.</w:t>
      </w:r>
    </w:p>
    <w:p>
      <w:pPr>
        <w:spacing w:before="0" w:after="120" w:line="300" w:lineRule="exact"/>
        <w:jc w:val="both"/>
      </w:pPr>
      <w:r>
        <w:rPr>
          <w:rFonts w:ascii="Georgia" w:hAnsi="Georgia" w:cs="Georgia" w:eastAsia="Georgia"/>
          <w:b w:val="0"/>
          <w:i w:val="0"/>
          <w:sz w:val="22"/>
        </w:rPr>
        <w:t>The Sultans of Spain had emulated Shaddaad who had attempted to build a 'jannat' to vie with the Jannat the Nabi of the time had spoken of. These Sultans sought happiness and pleasure on earth completely oblivious of Maut and the Aakhirat. Not a single one of their herd of palace ulama had advised them about the impending evil and of the disastrous consequences which would follow in the wake of this insane pursuit of the dunya, a pursuit which had made them oblivious of Allah Ta'ala.</w:t>
      </w:r>
    </w:p>
    <w:p>
      <w:pPr>
        <w:spacing w:before="0" w:after="120" w:line="300" w:lineRule="exact"/>
        <w:jc w:val="both"/>
      </w:pPr>
      <w:r>
        <w:rPr>
          <w:rFonts w:ascii="Georgia" w:hAnsi="Georgia" w:cs="Georgia" w:eastAsia="Georgia"/>
          <w:b w:val="0"/>
          <w:i w:val="0"/>
          <w:sz w:val="22"/>
        </w:rPr>
        <w:t>When the Sultan first visited the palace with his beloved Az-Zahra, on seeing the huge form of the black mountain in the background of the palace, she commented: "This palace is like a beloved sweetheart in the grips of an ugly man." The Sultan immediately issued orders for the mountain to be demolished and its very roots be uprooted. To satisfy his beloved one, he was prepared, like lblees, to stand as an adversary to Allah Azza Wa Jal.</w:t>
      </w:r>
    </w:p>
    <w:p>
      <w:pPr>
        <w:spacing w:before="0" w:after="120" w:line="300" w:lineRule="exact"/>
        <w:jc w:val="both"/>
      </w:pPr>
      <w:r>
        <w:rPr>
          <w:rFonts w:ascii="Georgia" w:hAnsi="Georgia" w:cs="Georgia" w:eastAsia="Georgia"/>
          <w:b w:val="0"/>
          <w:i w:val="0"/>
          <w:sz w:val="22"/>
        </w:rPr>
        <w:t>Imaam Ghazaali (Rahmatullah alayh) said that when a man is trapped in love with a woman, then 80% of his brain cells become inoperative. Finally when the wiseman of the palace explained that it was an impossible task and that only Allah Ta'ala could destroy the huge mountain, the Sultan came to his senses. Nevertheless, he issued orders for transforming the entire mountain into a massive orchard of fig trees, almond trees, pomegranates, flowers, etc. The mountain was soon transformed into a 'garden of paradise'.</w:t>
      </w:r>
    </w:p>
    <w:p>
      <w:pPr>
        <w:spacing w:before="0" w:after="120" w:line="300" w:lineRule="exact"/>
        <w:jc w:val="both"/>
      </w:pPr>
      <w:r>
        <w:rPr>
          <w:rFonts w:ascii="Georgia" w:hAnsi="Georgia" w:cs="Georgia" w:eastAsia="Georgia"/>
          <w:b w:val="0"/>
          <w:i w:val="0"/>
          <w:sz w:val="22"/>
        </w:rPr>
        <w:t>Thus, the Muslims themselves planted the seeds of their future destruction in Spain by courting the Wrath of Allah Azza Wa Jal. They had forgotten about Allah Ta'ala and the Deen. Their ulama, instead of admonishing and advising the Sultans, totally abandoned Amr bil ma'roof Nahi anil Munkar. On the contrary, they fabricated fatwas to halaalize the evil and the shirk of statues in the same way as the molvis of this era have halaalized pictures of animate objects, digital pictures and television.</w:t>
      </w:r>
    </w:p>
    <w:p>
      <w:pPr>
        <w:spacing w:before="0" w:after="120" w:line="300" w:lineRule="exact"/>
        <w:jc w:val="both"/>
      </w:pPr>
      <w:r>
        <w:rPr>
          <w:rFonts w:ascii="Georgia" w:hAnsi="Georgia" w:cs="Georgia" w:eastAsia="Georgia"/>
          <w:b w:val="0"/>
          <w:i w:val="0"/>
          <w:sz w:val="22"/>
        </w:rPr>
        <w:t>All of this satanism culminated in the final destruction of Muslim rule and the forcible conversion to Christianity and the expulsion of every single Muslim from Spain. "You (O Allah!) grant honour to whomever You will, and You humiliate whomever You will." (Qur'aan)</w:t>
      </w:r>
    </w:p>
    <w:p>
      <w:pPr>
        <w:spacing w:before="0" w:after="120" w:line="300" w:lineRule="exact"/>
        <w:jc w:val="both"/>
      </w:pPr>
      <w:r>
        <w:rPr>
          <w:rFonts w:ascii="Georgia" w:hAnsi="Georgia" w:cs="Georgia" w:eastAsia="Georgia"/>
          <w:b w:val="0"/>
          <w:i w:val="0"/>
          <w:sz w:val="22"/>
        </w:rPr>
        <w:t>Allah Ta'ala snatched away Spain from the Muslims and handed it over to His kuffaar Ibaad (servants), the Christians. Allah is Independent and Unique.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