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NNB JAMIAT'S ZINA GIRLS PROGRAM</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73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NNB JAMIAT'S ZINA GIRLS PROGRAM</w:t>
      </w:r>
    </w:p>
    <w:p>
      <w:r>
        <w:br w:type="page"/>
      </w:r>
    </w:p>
    <w:p>
      <w:pPr>
        <w:pStyle w:val="Heading1"/>
        <w:spacing w:before="360" w:after="200" w:line="300" w:lineRule="exact"/>
        <w:jc w:val="center"/>
      </w:pPr>
      <w:r>
        <w:rPr>
          <w:rFonts w:ascii="Georgia" w:hAnsi="Georgia" w:cs="Georgia" w:eastAsia="Georgia"/>
          <w:b/>
          <w:i w:val="0"/>
          <w:color w:val="1F3864"/>
          <w:sz w:val="32"/>
        </w:rPr>
        <w:t>By: The Majlis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THE GROUNDWORK FOR ZINA</w:t>
      </w:r>
    </w:p>
    <w:p>
      <w:pPr>
        <w:spacing w:before="120" w:after="40" w:line="300" w:lineRule="exact"/>
        <w:jc w:val="both"/>
      </w:pPr>
      <w:r>
        <w:rPr>
          <w:rFonts w:ascii="Georgia" w:hAnsi="Georgia" w:cs="Georgia" w:eastAsia="Georgia"/>
          <w:b/>
          <w:i/>
          <w:sz w:val="22"/>
        </w:rPr>
        <w:t>"Do not approach even near to zina."</w:t>
      </w:r>
    </w:p>
    <w:p>
      <w:pPr>
        <w:spacing w:before="120" w:after="40" w:line="300" w:lineRule="exact"/>
        <w:jc w:val="both"/>
      </w:pPr>
      <w:r>
        <w:rPr>
          <w:rFonts w:ascii="Georgia" w:hAnsi="Georgia" w:cs="Georgia" w:eastAsia="Georgia"/>
          <w:b/>
          <w:i/>
          <w:sz w:val="22"/>
        </w:rPr>
        <w:t>(Qur'aan)</w:t>
      </w:r>
    </w:p>
    <w:p>
      <w:pPr>
        <w:spacing w:before="0" w:after="120" w:line="300" w:lineRule="exact"/>
        <w:jc w:val="both"/>
      </w:pPr>
      <w:r>
        <w:rPr>
          <w:rFonts w:ascii="Georgia" w:hAnsi="Georgia" w:cs="Georgia" w:eastAsia="Georgia"/>
          <w:b w:val="0"/>
          <w:i w:val="0"/>
          <w:sz w:val="22"/>
        </w:rPr>
        <w:t>Rasulullah (Sallallahu alayhi wasallam) said: "I have not left after me any fitnah which is more harmful for men than women."</w:t>
      </w:r>
    </w:p>
    <w:p>
      <w:pPr>
        <w:spacing w:before="120" w:after="40" w:line="300" w:lineRule="exact"/>
        <w:jc w:val="both"/>
      </w:pPr>
      <w:r>
        <w:rPr>
          <w:rFonts w:ascii="Georgia" w:hAnsi="Georgia" w:cs="Georgia" w:eastAsia="Georgia"/>
          <w:b/>
          <w:i/>
          <w:sz w:val="22"/>
        </w:rPr>
        <w:t>"Women are habaailush shaitaan (the traps of shaitaan)."</w:t>
      </w:r>
    </w:p>
    <w:p>
      <w:pPr>
        <w:spacing w:before="0" w:after="120" w:line="300" w:lineRule="exact"/>
        <w:jc w:val="both"/>
      </w:pPr>
      <w:r>
        <w:rPr>
          <w:rFonts w:ascii="Georgia" w:hAnsi="Georgia" w:cs="Georgia" w:eastAsia="Georgia"/>
          <w:b w:val="0"/>
          <w:i w:val="0"/>
          <w:sz w:val="22"/>
        </w:rPr>
        <w:t>On the occasion of his expulsion from the Heaven, shaitaan supplicated to Allah Ta'ala for snares and traps with which he could achieve his objectives on earth. Allah Ta'ala, accepting shaitaan's supplication, said:</w:t>
      </w:r>
    </w:p>
    <w:p>
      <w:pPr>
        <w:spacing w:before="120" w:after="40" w:line="300" w:lineRule="exact"/>
        <w:jc w:val="both"/>
      </w:pPr>
      <w:r>
        <w:rPr>
          <w:rFonts w:ascii="Georgia" w:hAnsi="Georgia" w:cs="Georgia" w:eastAsia="Georgia"/>
          <w:b/>
          <w:i/>
          <w:sz w:val="22"/>
        </w:rPr>
        <w:t>"Your traps are women."</w:t>
      </w:r>
    </w:p>
    <w:p>
      <w:pPr>
        <w:spacing w:before="0" w:after="120" w:line="300" w:lineRule="exact"/>
        <w:jc w:val="both"/>
      </w:pPr>
      <w:r>
        <w:rPr>
          <w:rFonts w:ascii="Georgia" w:hAnsi="Georgia" w:cs="Georgia" w:eastAsia="Georgia"/>
          <w:b w:val="0"/>
          <w:i w:val="0"/>
          <w:sz w:val="22"/>
        </w:rPr>
        <w:t>Rasulullah (Sallallahu alayhi wasallam) said: "Youth is a branch of insanity, and women are the traps of shaitaan."</w:t>
      </w:r>
    </w:p>
    <w:p>
      <w:pPr>
        <w:spacing w:before="120" w:after="40" w:line="300" w:lineRule="exact"/>
        <w:jc w:val="both"/>
      </w:pPr>
      <w:r>
        <w:rPr>
          <w:rFonts w:ascii="Georgia" w:hAnsi="Georgia" w:cs="Georgia" w:eastAsia="Georgia"/>
          <w:b/>
          <w:i/>
          <w:sz w:val="22"/>
        </w:rPr>
        <w:t>"The root of sin is the love of the world. Liquor is the key of every evil, and women are the traps of shaitaan."</w:t>
      </w:r>
    </w:p>
    <w:p>
      <w:pPr>
        <w:spacing w:before="0" w:after="120" w:line="300" w:lineRule="exact"/>
        <w:jc w:val="both"/>
      </w:pPr>
      <w:r>
        <w:rPr>
          <w:rFonts w:ascii="Georgia" w:hAnsi="Georgia" w:cs="Georgia" w:eastAsia="Georgia"/>
          <w:b w:val="0"/>
          <w:i w:val="0"/>
          <w:sz w:val="22"/>
        </w:rPr>
        <w:t>Hadhrat Saeed Bin Musayyib (Rahmatullah alayh) who was one of the most senior Taabieen, said: "When shaitaan despairs of (misleading a Wali), then he approaches him via women." Iblees will utilize women to ensnare a Wali or an Aalim into the fitnah of immorality. There were many Pious men and Ulama who were trapped with women. They fell prey to the plot of shaitaan. They ignored the severe warnings of Rasulullah (Sallallahu alayhi wasallam) to remain far, very far from women. The Mashaaikh warn that even if a man has reached the status of Junaid Baghdaadi (Rahmatullah alayh), he should be exceptionally cautious and not allow himself to be trapped by women. He should stay far from them even if the woman happens to be Rabiah Basriyyah (Rahmatullah alayh).</w:t>
      </w:r>
    </w:p>
    <w:p>
      <w:pPr>
        <w:spacing w:before="0" w:after="120" w:line="300" w:lineRule="exact"/>
        <w:jc w:val="both"/>
      </w:pPr>
      <w:r>
        <w:rPr>
          <w:rFonts w:ascii="Georgia" w:hAnsi="Georgia" w:cs="Georgia" w:eastAsia="Georgia"/>
          <w:b w:val="0"/>
          <w:i w:val="0"/>
          <w:sz w:val="22"/>
        </w:rPr>
        <w:t>Rasulullah (Sallallahu alayhi wasallam) said: "Verily, a woman approaches in the form of shaitaan, and (when she leaves) she leaves in the form of shaitaan."</w:t>
      </w:r>
    </w:p>
    <w:p>
      <w:pPr>
        <w:spacing w:before="0" w:after="120" w:line="300" w:lineRule="exact"/>
        <w:jc w:val="both"/>
      </w:pPr>
      <w:r>
        <w:rPr>
          <w:rFonts w:ascii="Georgia" w:hAnsi="Georgia" w:cs="Georgia" w:eastAsia="Georgia"/>
          <w:b w:val="0"/>
          <w:i w:val="0"/>
          <w:sz w:val="22"/>
        </w:rPr>
        <w:t>Whether a man looks at her as she approaches or as she leaves, shaitaan is ever present to cast the man in the fitnah of lust and immorality. Due to the extreme danger of fitnah, Rasulullah</w:t>
      </w:r>
    </w:p>
    <w:p>
      <w:pPr>
        <w:spacing w:before="0" w:after="120" w:line="300" w:lineRule="exact"/>
        <w:jc w:val="both"/>
      </w:pPr>
      <w:r>
        <w:rPr>
          <w:rFonts w:ascii="Georgia" w:hAnsi="Georgia" w:cs="Georgia" w:eastAsia="Georgia"/>
          <w:b w:val="0"/>
          <w:i w:val="0"/>
          <w:sz w:val="22"/>
        </w:rPr>
        <w:t>(Sallallahu alayhi wasallam) compared her movements to shaitaan and described women as the traps of shaitaan.</w:t>
      </w:r>
    </w:p>
    <w:p>
      <w:pPr>
        <w:spacing w:before="0" w:after="120" w:line="300" w:lineRule="exact"/>
        <w:jc w:val="both"/>
      </w:pPr>
      <w:r>
        <w:rPr>
          <w:rFonts w:ascii="Georgia" w:hAnsi="Georgia" w:cs="Georgia" w:eastAsia="Georgia"/>
          <w:b w:val="0"/>
          <w:i w:val="0"/>
          <w:sz w:val="22"/>
        </w:rPr>
        <w:t>Hadhrat Nabi Sulaimaan (Alayhis salaam) said: "Walk behind a lion, but do not walk behind a woman."</w:t>
      </w:r>
    </w:p>
    <w:p>
      <w:pPr>
        <w:spacing w:before="0" w:after="120" w:line="300" w:lineRule="exact"/>
        <w:jc w:val="both"/>
      </w:pPr>
      <w:r>
        <w:rPr>
          <w:rFonts w:ascii="Georgia" w:hAnsi="Georgia" w:cs="Georgia" w:eastAsia="Georgia"/>
          <w:b w:val="0"/>
          <w:i w:val="0"/>
          <w:sz w:val="22"/>
        </w:rPr>
        <w:t>The danger of fitnah in the wake of the conflagration ignited by carnal lust is too great.</w:t>
      </w:r>
    </w:p>
    <w:p>
      <w:pPr>
        <w:spacing w:before="0" w:after="120" w:line="300" w:lineRule="exact"/>
        <w:jc w:val="both"/>
      </w:pPr>
      <w:r>
        <w:rPr>
          <w:rFonts w:ascii="Georgia" w:hAnsi="Georgia" w:cs="Georgia" w:eastAsia="Georgia"/>
          <w:b w:val="0"/>
          <w:i w:val="0"/>
          <w:sz w:val="22"/>
        </w:rPr>
        <w:t>Once Hadhrat Umar Bin Khattaab (Radhiyallahu anhu) heard a woman saying: "Verily, women are flowers created for you, and all of you desire the fragrance of flowers." Hadhrat Umar (Radhiyallahu anhu) responded: "Verily, women are shayaateen created for us. We seek protection with Allah from the evil of the shayaateen."</w:t>
      </w:r>
    </w:p>
    <w:p>
      <w:pPr>
        <w:spacing w:before="0" w:after="120" w:line="300" w:lineRule="exact"/>
        <w:jc w:val="both"/>
      </w:pPr>
      <w:r>
        <w:rPr>
          <w:rFonts w:ascii="Georgia" w:hAnsi="Georgia" w:cs="Georgia" w:eastAsia="Georgia"/>
          <w:b w:val="0"/>
          <w:i w:val="0"/>
          <w:sz w:val="22"/>
        </w:rPr>
        <w:t>The Qur'aan Majeed narrates the episode of Nabi Musa (Alayhis salaam) who had fled from Fir'oun. This was prior to the imposition of Nubuwwat on him. Nabi Shuayb (Alayhis salaam) had sent one of his daughters to call Nabi Musa (Alayhis salaam). When she advised her father to employ Nabi Musa (Alayhis salaam), she said that he was a man of amaanat (trust). Nabi Shuayb (Alayhis salaam) asked: "What have you observed of his Amaanat?", she said: "I was infront of him, then he instructed me to walk behind him, not infront of him."</w:t>
      </w:r>
    </w:p>
    <w:p>
      <w:pPr>
        <w:spacing w:before="0" w:after="120" w:line="300" w:lineRule="exact"/>
        <w:jc w:val="both"/>
      </w:pPr>
      <w:r>
        <w:rPr>
          <w:rFonts w:ascii="Georgia" w:hAnsi="Georgia" w:cs="Georgia" w:eastAsia="Georgia"/>
          <w:b w:val="0"/>
          <w:i w:val="0"/>
          <w:sz w:val="22"/>
        </w:rPr>
        <w:t>This was the extreme caution of even such a great Nabi who was Ma'soom (sinless). What should be said about the hoodlum molvis of the NNB jamiat gang who leave no stone unturned to lure women into the public and to interact with them in every sphere of daily life?</w:t>
      </w:r>
    </w:p>
    <w:p>
      <w:pPr>
        <w:spacing w:before="0" w:after="120" w:line="300" w:lineRule="exact"/>
        <w:jc w:val="both"/>
      </w:pPr>
      <w:r>
        <w:rPr>
          <w:rFonts w:ascii="Georgia" w:hAnsi="Georgia" w:cs="Georgia" w:eastAsia="Georgia"/>
          <w:b w:val="0"/>
          <w:i w:val="0"/>
          <w:sz w:val="22"/>
        </w:rPr>
        <w:t>Not even Bani Israaeel, despite their evil and disobedience were cursed with such Rubbishes as the NNB jamiat gang of shayaateen. This group of human devils (shayaateenul ins) wallowing in fisq, fujoor and kufr is bereft of the slightest vestige of shame and honour. In its vile trajectory, the NNB gang of moral and spiritual marauders and rapists have traversed numerous valleys of satansim. Now with its Prostitute and Zina Program, the illegitimate NNB clique finds itself in the very vortex of Satanism. It is brazenly and flagrantly calling young girls for a ZINA program in violent and stark conflict with every Hijaab rule of the Qur'aan and Sunnah. And, only lewd girls and women stained with the tendencies of prostitutes will have the utter shamelessness of participate in the Devil's Program of Zina.</w:t>
      </w:r>
    </w:p>
    <w:p>
      <w:pPr>
        <w:spacing w:before="0" w:after="120" w:line="300" w:lineRule="exact"/>
        <w:jc w:val="both"/>
      </w:pPr>
      <w:r>
        <w:rPr>
          <w:rFonts w:ascii="Georgia" w:hAnsi="Georgia" w:cs="Georgia" w:eastAsia="Georgia"/>
          <w:b w:val="0"/>
          <w:i w:val="0"/>
          <w:sz w:val="22"/>
        </w:rPr>
        <w:t>These miserable wolves in sheepskin – these devils in human form are now shamelessly calling young girls to participate in a program of unadulterated ZINA – zina worse than the act of adultery which legalizes Rajm (stoning to death). It is worse than actual zina because in zina only two persons are involved in the commission of the sin in privacy. But thereafter they drown in remorse and regret, and they hasten to the Mercy of Allah Ta'ala imploring Him for forgiveness. Thus they become entitled to be wrapped in Allah's Shroud of Rahmat.</w:t>
      </w:r>
    </w:p>
    <w:p>
      <w:pPr>
        <w:spacing w:before="0" w:after="120" w:line="300" w:lineRule="exact"/>
        <w:jc w:val="both"/>
      </w:pPr>
      <w:r>
        <w:rPr>
          <w:rFonts w:ascii="Georgia" w:hAnsi="Georgia" w:cs="Georgia" w:eastAsia="Georgia"/>
          <w:b w:val="0"/>
          <w:i w:val="0"/>
          <w:sz w:val="22"/>
        </w:rPr>
        <w:t>On the contrary, these khanaazeer pride themselves with their creation of the platform for seducing droves of stupid lewd girls. This shaitaani program of zina is fully within the purview of the Qur'aanic command: "Do not approach NEAR to zina." Female emergence from the home per se is an extremely potent approach to the proximity of zina. It is the first satanic introductory step of zina, hence Allah Ta'ala commands with emphasis the prohibition of women emerging from their homes without pressing need – needs permitted by the Shariah. Thus, the Qur'aan Majeed states: "And, remain (glued and welded) in your homes, and do not emerge (for zina programs) like the exhibition of the time of Jahiliyyah."</w:t>
      </w:r>
    </w:p>
    <w:p>
      <w:pPr>
        <w:spacing w:before="0" w:after="120" w:line="300" w:lineRule="exact"/>
        <w:jc w:val="both"/>
      </w:pPr>
      <w:r>
        <w:rPr>
          <w:rFonts w:ascii="Georgia" w:hAnsi="Georgia" w:cs="Georgia" w:eastAsia="Georgia"/>
          <w:b w:val="0"/>
          <w:i w:val="0"/>
          <w:sz w:val="22"/>
        </w:rPr>
        <w:t>These shayaateen are calling and inviting 12 year and older girls to emerge from the sanctuaries of their holy homes to participate in a program on which there will be nothing but the La'nat (Curse) and Ghadhb (Wrath) of Allah Azza Wa Jal. The la'nat of Allah Azza Wa Jal settles on a perfumed female who emerges into the public domain. Said Rasulullah (Sallallahu alayhi wasallam): "A woman who applies perfume and passes by a gathering of people, is like an adulteress." In another Hadith, it is mentioned that Rasulullah (Sallallahu alayhi wasallam) detested perfumed females. That is, women who emerge from their homes perfumed.</w:t>
      </w:r>
    </w:p>
    <w:p>
      <w:pPr>
        <w:spacing w:before="0" w:after="120" w:line="300" w:lineRule="exact"/>
        <w:jc w:val="both"/>
      </w:pPr>
      <w:r>
        <w:rPr>
          <w:rFonts w:ascii="Georgia" w:hAnsi="Georgia" w:cs="Georgia" w:eastAsia="Georgia"/>
          <w:b w:val="0"/>
          <w:i w:val="0"/>
          <w:sz w:val="22"/>
        </w:rPr>
        <w:t>This abhorrence is not confined to perfume. It extends to all kinds of female adornment. Therefore, Rasulullah (Sallallahu alayhi wasallam) emphasized that when need compels a woman to emerge from her home, then she has to incumbently be tafilah, i.e. dressed shabbily and be 'smelly'. 'Smelly' in the context means 'without perfume' to conceal bodily odours. People nowadays conceal such odours with a variety of alcoholic substances.</w:t>
      </w:r>
    </w:p>
    <w:p>
      <w:pPr>
        <w:spacing w:before="0" w:after="120" w:line="300" w:lineRule="exact"/>
        <w:jc w:val="both"/>
      </w:pPr>
      <w:r>
        <w:rPr>
          <w:rFonts w:ascii="Georgia" w:hAnsi="Georgia" w:cs="Georgia" w:eastAsia="Georgia"/>
          <w:b w:val="0"/>
          <w:i w:val="0"/>
          <w:sz w:val="22"/>
        </w:rPr>
        <w:t>Seeking to deceive and hoodwink only the most stupid fussaaq and fujjaar the NNB Zaanis present the stupid, deceptive shaitaani chimera of 'archery', horse riding, racing and the like of activities never intended by Islam for females. All of these activities deceptively portrayed with 'islamic' hues are zukhruful qawl (inspirations of shaitaan). The Qur'aan Majeed informs us that the human and jinn devils mutually whisper to one other their plots of immorality and vice, which the Qur'aan terms zukhruful qawl. The NNB jamiat human devils are in league with their jinn counterparts – shayaateenul jinn who has adorned for them the evil of luring women into the public domain for indulgence in Satanism present in 'deeni' colours.</w:t>
      </w:r>
    </w:p>
    <w:p>
      <w:pPr>
        <w:spacing w:before="0" w:after="120" w:line="300" w:lineRule="exact"/>
        <w:jc w:val="both"/>
      </w:pPr>
      <w:r>
        <w:rPr>
          <w:rFonts w:ascii="Georgia" w:hAnsi="Georgia" w:cs="Georgia" w:eastAsia="Georgia"/>
          <w:b w:val="0"/>
          <w:i w:val="0"/>
          <w:sz w:val="22"/>
        </w:rPr>
        <w:t>As far as horse riding for the girls offered by the juhala shayaateen of the NNB jamiat gang is concerned, Rasulullah (Sallallahu alayhi wasallam) said that Allah's la'nat (curse) settles on the woman who rides a horse. The vile molvis of the illegitimate NNB jamiat cartel, in submission to Iblees, are inviting the stupid girls to invite Allah's la'nat upon themselves. Allah's CURSE settles on then, firstly, on account of their emergence from the home, and secondly, riding horses at the behest of molvis who are trapped in their own carnal lust. For nafsaani and lustful gratification have they organized the Girls Zina Program which is in violent conflict with every hukm of the Shariah.</w:t>
      </w:r>
    </w:p>
    <w:p>
      <w:pPr>
        <w:spacing w:before="0" w:after="120" w:line="300" w:lineRule="exact"/>
        <w:jc w:val="both"/>
      </w:pPr>
      <w:r>
        <w:rPr>
          <w:rFonts w:ascii="Georgia" w:hAnsi="Georgia" w:cs="Georgia" w:eastAsia="Georgia"/>
          <w:b w:val="0"/>
          <w:i w:val="0"/>
          <w:sz w:val="22"/>
        </w:rPr>
        <w:t>Women are not permitted to even attend the Musjid for Salaat. By what stretch of Imaani logic will it be permissible to lure young girls of lewd nature into the public domain to indulge shamelessly in activities which deracinate her Imaani haya?</w:t>
      </w:r>
    </w:p>
    <w:p>
      <w:pPr>
        <w:spacing w:before="0" w:after="120" w:line="300" w:lineRule="exact"/>
        <w:jc w:val="both"/>
      </w:pPr>
      <w:r>
        <w:rPr>
          <w:rFonts w:ascii="Georgia" w:hAnsi="Georgia" w:cs="Georgia" w:eastAsia="Georgia"/>
          <w:b w:val="0"/>
          <w:i w:val="0"/>
          <w:sz w:val="22"/>
        </w:rPr>
        <w:t>An item of the immoral program is racing. The racing for the girls is destructive for their haya and even for their virginity. The NNB devils are hell-bent on aggravating the lewdness of the already lewd girls. There haraam zina program is designed to compound the immorality of immoral girls. Instead of encouraging them to remain at homes as the Qur'aan commands, they are preparing Muslim girls for prostitution by teaching them the satanic ways of self-expression. They are taught to destroy the inborn haya- haya which is embedded in the Imaan of all Muslim females. But when this natural Imaani propensity is corrupted and eliminated in the manner in which the shayaateen of the NNB are plotting with their zina program, then the woman becomes more shamless then even she-devils. Just imagine! Devising a mal-oon satanic act of horseriding for females whom Allah Azza Wa jal curses. Horse riding and vehicle-driving eliminate the Imaani haya of the Muslim female, hence the extremely severe warning of Allah's La'nat.</w:t>
      </w:r>
    </w:p>
    <w:p>
      <w:pPr>
        <w:spacing w:before="0" w:after="120" w:line="300" w:lineRule="exact"/>
        <w:jc w:val="both"/>
      </w:pPr>
      <w:r>
        <w:rPr>
          <w:rFonts w:ascii="Georgia" w:hAnsi="Georgia" w:cs="Georgia" w:eastAsia="Georgia"/>
          <w:b w:val="0"/>
          <w:i w:val="0"/>
          <w:sz w:val="22"/>
        </w:rPr>
        <w:t>Just as horse riding is shameless for females, so too is the racing at the shaitaani public zina program. The khanaazeer will, with baseless interpretation, abortively labour and slog to justify the lewd racing of the lewd girls at the lewd devilish zina program of the khanaazeer. Rasulullah (Sallallahu alayhi wasallam) 'racing' with Hadhrat Aishah (Radhiyallahu anhu) was in an entirely different context and scenario which has zero relationship to the NNB shayaateen's zina program. What resemblance do these human devils see in the two different acts – as different as heaven and hell?</w:t>
      </w:r>
    </w:p>
    <w:p>
      <w:pPr>
        <w:spacing w:before="0" w:after="120" w:line="300" w:lineRule="exact"/>
        <w:jc w:val="both"/>
      </w:pPr>
      <w:r>
        <w:rPr>
          <w:rFonts w:ascii="Georgia" w:hAnsi="Georgia" w:cs="Georgia" w:eastAsia="Georgia"/>
          <w:b w:val="0"/>
          <w:i w:val="0"/>
          <w:sz w:val="22"/>
        </w:rPr>
        <w:t>Hadhrat Aishah (Radhiyallahu anha) did not race with other females. She did not participate in a program which teaches females the art of self-expression whereas the ta'leem of Islam is self-denial, solitude and seclusion, and for women the darkest and most innermost recess in her house is the best spot for her Salaat despite not a single ghair mahram being present. It was not an event. Females were not lured out of their homes. This illustrious Lady of Islam with whom her husband, Rasulullah (Sallallahu alayhi wasallam) had staged an impromptu race, was the Authority who declared the validity of the Ban which Hadhrat Umar (Radhiyallahu anhu) had imposed on women, thereby preventing them from attending the Musjid. She was not lured into the public domain to race with Rasulullah (Sallallhu alayhi wasallam) among a group of lewd girls trapped in immorality by the NNB jamiat Agent of Iblees. The girls are immoral from the Islamic perspective. Only the application of perfume and emerging into the public domain earned for women the epithet of 'adulteress' from Rasulullah (Sallallahu alayhi wasallam). On the basis of this standard of our Nabi (Sallallahu alayhi wasallam), what epithets should be awarded to the girls adorned in their finery and issuing into the public to participate in a haraam program which is destructive of all the Imaani attributes of Muslim women? And what other epithet other than khanaazeer should be slapped on the NNB jamiat Agent of Shaitaan?</w:t>
      </w:r>
    </w:p>
    <w:p>
      <w:pPr>
        <w:spacing w:before="0" w:after="120" w:line="300" w:lineRule="exact"/>
        <w:jc w:val="both"/>
      </w:pPr>
      <w:r>
        <w:rPr>
          <w:rFonts w:ascii="Georgia" w:hAnsi="Georgia" w:cs="Georgia" w:eastAsia="Georgia"/>
          <w:b w:val="0"/>
          <w:i w:val="0"/>
          <w:sz w:val="22"/>
        </w:rPr>
        <w:t>Then the auliya of Shaitaan have added archery to the program for the lewd girls. Archery in the public domain is not for females. The fadhaa-il pertaining to archery are exclusive to men. For women, the role is in the home, not in the public. Their archery is in the home. The shayaateen in true emulation of the kuffaar are equating women with men although Allah Ta'ala has created females vastly different in form and status than males. The outdoor Jihad activities such as weaponry relate to only men. Even the public Ibaadat act of Jumuah Salaat is not for women. How can archery, horse riding and the like ever be acts ordained by the Shariah for women? When even certain acts of Ibaadat are not meant for women, how can the robust, outdoor activities which are not of Ibaadat status ever apply to them?</w:t>
      </w:r>
    </w:p>
    <w:p>
      <w:pPr>
        <w:spacing w:before="0" w:after="120" w:line="300" w:lineRule="exact"/>
        <w:jc w:val="both"/>
      </w:pPr>
      <w:r>
        <w:rPr>
          <w:rFonts w:ascii="Georgia" w:hAnsi="Georgia" w:cs="Georgia" w:eastAsia="Georgia"/>
          <w:b w:val="0"/>
          <w:i w:val="0"/>
          <w:sz w:val="22"/>
        </w:rPr>
        <w:t>For women, emergence from the home sanctuary is pure shaitaaniyat, hence the Hadith states that when a woman emerges from her home then shaitaan casts surreptitious glances at her, and he lies in ambush to utilize her for fitnah- the fitnah of zina – the fitnah which the NNB jamiat's shayaateen are creating with their zina program. When Rasulullah (Sallallahu alayhi wasallam) had explicitly said that women have no share outside the home, then on what Imaani basis do these devils lure girls out of their homes to participate in a program which is pure shaitaaniyat?</w:t>
      </w:r>
    </w:p>
    <w:p>
      <w:pPr>
        <w:spacing w:before="0" w:after="120" w:line="300" w:lineRule="exact"/>
        <w:jc w:val="both"/>
      </w:pPr>
      <w:r>
        <w:rPr>
          <w:rFonts w:ascii="Georgia" w:hAnsi="Georgia" w:cs="Georgia" w:eastAsia="Georgia"/>
          <w:b w:val="0"/>
          <w:i w:val="0"/>
          <w:sz w:val="22"/>
        </w:rPr>
        <w:t>Then the NNB juhala, making a laughing stock of themselves, lists on their silly program: "Learning to make a fire". When women are not allowed out of their homes to attend the Musjid for Salaat, how is it ever permissible to lure them into the public "to learn to make a fire"? Shaitaan has truly urinated into the brains of these juhala molvis who masquerade as 'ulama'. In fact they are insoforia spreading disease in the community – the disease of fisq and fujoor. Luring women into the public "to teach them to make a fire" is indeed sinking into the depths of moral degradation. Their intellect has been thoroughly convoluted by shaitaani manipulation.</w:t>
      </w:r>
    </w:p>
    <w:p>
      <w:pPr>
        <w:spacing w:before="0" w:after="120" w:line="300" w:lineRule="exact"/>
        <w:jc w:val="both"/>
      </w:pPr>
      <w:r>
        <w:rPr>
          <w:rFonts w:ascii="Georgia" w:hAnsi="Georgia" w:cs="Georgia" w:eastAsia="Georgia"/>
          <w:b w:val="0"/>
          <w:i w:val="0"/>
          <w:sz w:val="22"/>
        </w:rPr>
        <w:t>On their silly program they list among the 'new, exciting and beneficial activities' 'wudhu using a mudd'. Must women be lured out of their homes in flagrant conflict with the Qur'aan and Sunnah to learn to make wudhu using a mudd container? Firstly, these vile characters are making a mockery of a Deeni practice. They are degenerating a Deeni practice to the level of sport, hobby and nonsensical picnic-time activity to assuage the dictates of the nafs.</w:t>
      </w:r>
    </w:p>
    <w:p>
      <w:pPr>
        <w:spacing w:before="0" w:after="120" w:line="300" w:lineRule="exact"/>
        <w:jc w:val="both"/>
      </w:pPr>
      <w:r>
        <w:rPr>
          <w:rFonts w:ascii="Georgia" w:hAnsi="Georgia" w:cs="Georgia" w:eastAsia="Georgia"/>
          <w:b w:val="0"/>
          <w:i w:val="0"/>
          <w:sz w:val="22"/>
        </w:rPr>
        <w:t>In the homes of almost all Muslims today the toilet is right inside the bathroom in western kuffaar style. But these evil rascals never ever present ta'leem to educate Muslims regarding this filthy western system. But they lure girls out of the home to supposedly teach them how to make wudhu with a mudd container. What a travesty! Wudhu is made by these girls and all others in their homes in conflict with the Sunnah. Neither is the Qiblah faced nor is it possible to recite the Masnoon Duas in the place of Najaasat, nor is it possible to adopt any Sunnah position, nor can they use a mudd at home, nor will they ever do so, yet these NNB juhala stupidly, but cunningly, seek to attach a 'deeni' sticker to their haraam program with the 'wudhu using a mudd' yarn. If any Muslim is desirous to use a mudd container for wudhu, he/she has no need to participate in a stupid haraam merrymaking nafsaani program which invites the Wrath and Curse of Allah Ta'ala and His Malaaikah. There is no need for a stupid apa to be hired to teach girls at a public haraam event an act which they will never be able to implement in their homes where the bathroom-toilet facilities are in filthy western kuffaar style. A mudd is a simple jug used for water.</w:t>
      </w:r>
    </w:p>
    <w:p>
      <w:pPr>
        <w:spacing w:before="0" w:after="120" w:line="300" w:lineRule="exact"/>
        <w:jc w:val="both"/>
      </w:pPr>
      <w:r>
        <w:rPr>
          <w:rFonts w:ascii="Georgia" w:hAnsi="Georgia" w:cs="Georgia" w:eastAsia="Georgia"/>
          <w:b w:val="0"/>
          <w:i w:val="0"/>
          <w:sz w:val="22"/>
        </w:rPr>
        <w:t>Any girl who is genuinely concerned about using a mudd container for wudhu, does not require a stupid apa to demonstrate this simplicity to her at a public haraam merrymaking function. The stupidity of the NNB cartel is not required to learn how to make wudhu using a jug. There is no need for a haraam outdoor event for this simple issue.</w:t>
      </w:r>
    </w:p>
    <w:p>
      <w:pPr>
        <w:spacing w:before="0" w:after="120" w:line="300" w:lineRule="exact"/>
        <w:jc w:val="both"/>
      </w:pPr>
      <w:r>
        <w:rPr>
          <w:rFonts w:ascii="Georgia" w:hAnsi="Georgia" w:cs="Georgia" w:eastAsia="Georgia"/>
          <w:b w:val="0"/>
          <w:i w:val="0"/>
          <w:sz w:val="22"/>
        </w:rPr>
        <w:t>These NNB shayaateen have no genuine concern for the Deen and for the Imaani welfare of the girls and the Ummah. The mudd is a stunt to deceive stupid people and to perpetrate self-deception at the behest of Iblees. If a girl is cast in the wilderness by some misfortune where she will have the fortune to perform wudhu from a stream, then she will automatically acquire by inspiration how to make wudhu according to the Sunnah. She will not have even a mudd jug at that juncture. The palms of her hands will be her mudd. She need not be lured out of her home to gratify shaitaan and the carnal behests of devils who masquerade as 'ulama'. Shaitaan has totally captured their brains.</w:t>
      </w:r>
    </w:p>
    <w:p>
      <w:pPr>
        <w:spacing w:before="0" w:after="120" w:line="300" w:lineRule="exact"/>
        <w:jc w:val="both"/>
      </w:pPr>
      <w:r>
        <w:rPr>
          <w:rFonts w:ascii="Georgia" w:hAnsi="Georgia" w:cs="Georgia" w:eastAsia="Georgia"/>
          <w:b w:val="0"/>
          <w:i w:val="0"/>
          <w:sz w:val="22"/>
        </w:rPr>
        <w:t>Furthermore, these unfortunate, miserable molvis never ever attempted to educate the Muslim public regarding the naapaak (impure) western high-toilet to which most Muslims have become addicted. In fact, these young girls and the new generations are unable to use a flat pan toilet. They remain napaak since 100% paaki (ceremonial purity) cannot be achieved using a kuffaar style high toilet contraption. Since these molvis themselves are addicted to the naapaak system, they dare not consider impeaching the satanic high-toilet.</w:t>
      </w:r>
    </w:p>
    <w:p>
      <w:pPr>
        <w:spacing w:before="0" w:after="120" w:line="300" w:lineRule="exact"/>
        <w:jc w:val="both"/>
      </w:pPr>
      <w:r>
        <w:rPr>
          <w:rFonts w:ascii="Georgia" w:hAnsi="Georgia" w:cs="Georgia" w:eastAsia="Georgia"/>
          <w:b w:val="0"/>
          <w:i w:val="0"/>
          <w:sz w:val="22"/>
        </w:rPr>
        <w:t>The apa who will be the NNB clique's front at the girls zina program, should do herself the favour of teaching the girls how to use a flat toilet for the sake of achieving Paaki (purity). Instead of wasting time with the other stupidities enumerated on the program, she can become productive and constructive by imparting to the droves of girls the expertise of using a flat toilet to gain paaki.</w:t>
      </w:r>
    </w:p>
    <w:p>
      <w:pPr>
        <w:spacing w:before="0" w:after="120" w:line="300" w:lineRule="exact"/>
        <w:jc w:val="both"/>
      </w:pPr>
      <w:r>
        <w:rPr>
          <w:rFonts w:ascii="Georgia" w:hAnsi="Georgia" w:cs="Georgia" w:eastAsia="Georgia"/>
          <w:b w:val="0"/>
          <w:i w:val="0"/>
          <w:sz w:val="22"/>
        </w:rPr>
        <w:t>Currently the entire conglomerate of apas, girls and mudhil molvis who use the naapaak system are themselves NAPAAK. However, the most disturbing and aggravating factor in this zina saga is that the brains of these NNB clique molvis are naapaak, hence whatever is naapaak appears paak for them. Only naapaak brains are capable of organizing this evil, immoral haraam merrymaking girls zina program in the name of the Deen.</w:t>
      </w:r>
    </w:p>
    <w:p>
      <w:pPr>
        <w:spacing w:before="0" w:after="120" w:line="300" w:lineRule="exact"/>
        <w:jc w:val="both"/>
      </w:pPr>
      <w:r>
        <w:rPr>
          <w:rFonts w:ascii="Georgia" w:hAnsi="Georgia" w:cs="Georgia" w:eastAsia="Georgia"/>
          <w:b w:val="0"/>
          <w:i w:val="0"/>
          <w:sz w:val="22"/>
        </w:rPr>
        <w:t>By highlighting the term youth, these characters are presenting it as a virtue although Rasulullah (Sallallahu alayhi wasallam) said that shabaab (youth) is insanity.</w:t>
      </w:r>
    </w:p>
    <w:p>
      <w:pPr>
        <w:spacing w:before="0" w:after="120" w:line="300" w:lineRule="exact"/>
        <w:jc w:val="both"/>
      </w:pPr>
      <w:r>
        <w:rPr>
          <w:rFonts w:ascii="Georgia" w:hAnsi="Georgia" w:cs="Georgia" w:eastAsia="Georgia"/>
          <w:b w:val="0"/>
          <w:i w:val="0"/>
          <w:sz w:val="22"/>
        </w:rPr>
        <w:t>This shaitaani 'youth program' is tantamount to kufr. It is like a person reciting the Tasmiyah when consuming pork or liquor. The Deen is being misrepresented and manipulated to give credence to a haraam merrymaking picnic.</w:t>
      </w:r>
    </w:p>
    <w:p>
      <w:pPr>
        <w:spacing w:before="0" w:after="120" w:line="300" w:lineRule="exact"/>
        <w:jc w:val="both"/>
      </w:pPr>
      <w:r>
        <w:rPr>
          <w:rFonts w:ascii="Georgia" w:hAnsi="Georgia" w:cs="Georgia" w:eastAsia="Georgia"/>
          <w:b w:val="0"/>
          <w:i w:val="0"/>
          <w:sz w:val="22"/>
        </w:rPr>
        <w:t>Another deceptive stunt presented to hoodwink ignoramuses into the canard that the girls zina program is a Deeni event, is the item: 'Finding Qiblah without a compass'. When the Shariah does not permit women to emerge from their homes to attend the Musjid for Salaat, then by what stretch of the brains will it be permissible for the girls to trundle out of their homes in droves at the behest of corrupt, concupiscent molvis to participate in a stupid, haraam, merrymaking party in a public venue merely to learn how to find the Qiblah without a silly compass?</w:t>
      </w:r>
    </w:p>
    <w:p>
      <w:pPr>
        <w:spacing w:before="0" w:after="120" w:line="300" w:lineRule="exact"/>
        <w:jc w:val="both"/>
      </w:pPr>
      <w:r>
        <w:rPr>
          <w:rFonts w:ascii="Georgia" w:hAnsi="Georgia" w:cs="Georgia" w:eastAsia="Georgia"/>
          <w:b w:val="0"/>
          <w:i w:val="0"/>
          <w:sz w:val="22"/>
        </w:rPr>
        <w:t>All Muslims, even the illiterate rustics in remote villages, know how to find the Qiblah without a compass. We have travelled through the earth and traversed remote villages and places, but never was there any problem regarding the Qiblah. The Shariah has presented two exceedingly simple methods for plotting the Qiblah: Taqleed and Taharri. Ask someone who is available, or if no one knows, then reflect and establish the direction with your heart and brains. This is called Taharri. Then even after Salaat it is confirmed that the wrong direction was faced, the Salaat will remain valid. Thus, it is haraam for females to issue out of their homes like faajiraat to learn a stupidity imparted by a stupid apa at the behest of stupid NNB clique molvis.</w:t>
      </w:r>
    </w:p>
    <w:p>
      <w:pPr>
        <w:spacing w:before="0" w:after="120" w:line="300" w:lineRule="exact"/>
        <w:jc w:val="both"/>
      </w:pPr>
      <w:r>
        <w:rPr>
          <w:rFonts w:ascii="Georgia" w:hAnsi="Georgia" w:cs="Georgia" w:eastAsia="Georgia"/>
          <w:b w:val="0"/>
          <w:i w:val="0"/>
          <w:sz w:val="22"/>
        </w:rPr>
        <w:t>Then to confirm the actual objective of the zina stunt program, the NNB jamiat mudhilleen state:</w:t>
      </w:r>
    </w:p>
    <w:p>
      <w:pPr>
        <w:spacing w:before="0" w:after="120" w:line="300" w:lineRule="exact"/>
        <w:jc w:val="both"/>
      </w:pPr>
      <w:r>
        <w:rPr>
          <w:rFonts w:ascii="Georgia" w:hAnsi="Georgia" w:cs="Georgia" w:eastAsia="Georgia"/>
          <w:b w:val="0"/>
          <w:i w:val="0"/>
          <w:sz w:val="22"/>
        </w:rPr>
        <w:t>'Amazing Race – Prize for winners'. This nafsaaniyat and shaitaaniyat are the actual objectives of the haraam zina girls program. While these mudhilleen are out to deceive the community into believing that their haraam program is a 'deeni' event, Allah Ta'ala and the people of Intelligence are aware that the program is nothing but pure nafsaani merrymaking using stupid girls for evil gratification.</w:t>
      </w:r>
    </w:p>
    <w:p>
      <w:pPr>
        <w:spacing w:before="0" w:after="120" w:line="300" w:lineRule="exact"/>
        <w:jc w:val="both"/>
      </w:pPr>
      <w:r>
        <w:rPr>
          <w:rFonts w:ascii="Georgia" w:hAnsi="Georgia" w:cs="Georgia" w:eastAsia="Georgia"/>
          <w:b w:val="0"/>
          <w:i w:val="0"/>
          <w:sz w:val="22"/>
        </w:rPr>
        <w:t>What is so 'amazing' about this haraam race? Yes, it is truly amazing that Muslims, have sunk to the despicable level of moral degradation of becoming ensnared in shaitaan's trap operated by a handful of concupiscent molvis – a trap which lures girls from their homes to indulge in activities which the Qur'aan Majeed proscribes as stepping stones to zina: "And do not approach even near to zina."-</w:t>
      </w:r>
    </w:p>
    <w:p>
      <w:pPr>
        <w:spacing w:before="0" w:after="120" w:line="300" w:lineRule="exact"/>
        <w:jc w:val="both"/>
      </w:pPr>
      <w:r>
        <w:rPr>
          <w:rFonts w:ascii="Georgia" w:hAnsi="Georgia" w:cs="Georgia" w:eastAsia="Georgia"/>
          <w:b w:val="0"/>
          <w:i w:val="0"/>
          <w:sz w:val="22"/>
        </w:rPr>
        <w:t>Qur'aan.</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What is the objective of life on earth? For the Muslimeen, Rasulullah (Sallallahu alayhi wasallam) said: "Verily, the dunya has been created for you while you have been created for the Aakhirat." In this regard, the Qur'aan repeatedly reminding us, says: "This worldly life is nothing but play and amusement, and the Abode of the Aakhirat is best for those who have taqwa. What! Do you have not intelligence?"</w:t>
      </w:r>
    </w:p>
    <w:p>
      <w:pPr>
        <w:spacing w:before="120" w:after="120" w:line="300" w:lineRule="exact"/>
        <w:ind w:left="720" w:right="720"/>
        <w:jc w:val="center"/>
      </w:pPr>
      <w:r>
        <w:rPr>
          <w:rFonts w:ascii="Georgia" w:hAnsi="Georgia" w:cs="Georgia" w:eastAsia="Georgia"/>
          <w:b w:val="0"/>
          <w:i/>
          <w:sz w:val="22"/>
        </w:rPr>
        <w:t>To divert our hearts from this dunya, Rasulullah (Sallallahu alayhi wasallam) said: "This world is a home for one who has no home (in the Aakhirat in Jannat). It is wealth for one who has no wealth (in the Aakhirat). The one who accumulates wealth for the dunya has no Aql (i.e. he is bereft of intelligence)."</w:t>
      </w:r>
    </w:p>
    <w:p>
      <w:pPr>
        <w:spacing w:before="0" w:after="120" w:line="300" w:lineRule="exact"/>
        <w:jc w:val="both"/>
      </w:pPr>
      <w:r>
        <w:rPr>
          <w:rFonts w:ascii="Georgia" w:hAnsi="Georgia" w:cs="Georgia" w:eastAsia="Georgia"/>
          <w:b w:val="0"/>
          <w:i w:val="0"/>
          <w:sz w:val="22"/>
        </w:rPr>
        <w:t>The theme of the futility of this dunya and the reality of the Aakhirat is threaded throughout the entire Qur'aan and Sunnah. Rasulullah (Sallallahu alayhi wasallam) said: "If you knew what I know (of Maut, the Qabr and the Aakhirat) you will laugh little, cry much and not derive any pleasure from your wives. You would flee into the wilderness exclaiming: 'Would that I was a blade of grass!"</w:t>
      </w:r>
    </w:p>
    <w:p>
      <w:pPr>
        <w:spacing w:before="0" w:after="120" w:line="300" w:lineRule="exact"/>
        <w:jc w:val="both"/>
      </w:pPr>
      <w:r>
        <w:rPr>
          <w:rFonts w:ascii="Georgia" w:hAnsi="Georgia" w:cs="Georgia" w:eastAsia="Georgia"/>
          <w:b w:val="0"/>
          <w:i w:val="0"/>
          <w:sz w:val="22"/>
        </w:rPr>
        <w:t>The Qur'aan Majeed and the Ahaadith are replete with narrations to divert us from this dunya and to focus on the Aakhirat. Thus, Islam has devised acts of Ibaadat and proscribed merrymaking, sport and stupid play and amusement. All such activities are diversionary from the true Maqsood of life on earth. Maut stalks us constantly. Suddenly it will snatch away the soul. Then will arrive the moment for traversing dangerous valleys ahead – the Valleys of Barzakh and Qiyaamah. A genuine Muslim – a Muslim whose Imaan is intact, not corrupted and not necrotized by fisq and fujoor, will have no inclination for the kind of haraam rubbish programmes and functions which the mudhil molvis of this era organize purely for nafsaani objectives. The villainy is aggravated by presenting their haraam programmes under 'deeni' cover to confuse the masses and to lure them into participation and indulgence in activities which are plainly haraam and in violent conflict with the spirit and word of the Shariah.</w:t>
      </w:r>
    </w:p>
    <w:p>
      <w:pPr>
        <w:spacing w:before="0" w:after="120" w:line="300" w:lineRule="exact"/>
        <w:jc w:val="both"/>
      </w:pPr>
      <w:r>
        <w:rPr>
          <w:rFonts w:ascii="Georgia" w:hAnsi="Georgia" w:cs="Georgia" w:eastAsia="Georgia"/>
          <w:b w:val="0"/>
          <w:i w:val="0"/>
          <w:sz w:val="22"/>
        </w:rPr>
        <w:t>When the Fuqaha have ruled that it is not permissible for a man to look at even the garments of a female nor to drink from a glass if he is aware that a female had drunk from it, then how is it possible for molvis to descend into the gutter of such immorality as the girls zina program which they are satanically organizing? Rasulullah (Sallallahu alayhi wasallam) said that the whole body of a woman is AURAH to be concealed from the public eye. And, this is achieved only by remaining indoors as the Qur'aan commands: "Remain glued within your homes…." The concealment of woman's aurah is not fully achieved merely by donning abaya and niqaab.</w:t>
      </w:r>
    </w:p>
    <w:p>
      <w:pPr>
        <w:spacing w:before="0" w:after="120" w:line="300" w:lineRule="exact"/>
        <w:jc w:val="both"/>
      </w:pPr>
      <w:r>
        <w:rPr>
          <w:rFonts w:ascii="Georgia" w:hAnsi="Georgia" w:cs="Georgia" w:eastAsia="Georgia"/>
          <w:b w:val="0"/>
          <w:i w:val="0"/>
          <w:sz w:val="22"/>
        </w:rPr>
        <w:t>Today, the molvis have corrupted the brains of the women. They impart to them the satanic lesson that as long as they don an abaya and niqaab, they are free to roam and prowl in the public domain, and to lewdly drive cars thereby inviting Allah's La'nat on them.</w:t>
      </w:r>
    </w:p>
    <w:p>
      <w:pPr>
        <w:spacing w:before="0" w:after="120" w:line="300" w:lineRule="exact"/>
        <w:jc w:val="both"/>
      </w:pPr>
      <w:r>
        <w:rPr>
          <w:rFonts w:ascii="Georgia" w:hAnsi="Georgia" w:cs="Georgia" w:eastAsia="Georgia"/>
          <w:b w:val="0"/>
          <w:i w:val="0"/>
          <w:sz w:val="22"/>
        </w:rPr>
        <w:t>Let it be properly understood, that all these functions and jalsahs, especially the involvement of females, are Signs of the Impending Aam (Universal) Athaab which is overhanging us. It will befall the community as sure as night follows day.</w:t>
      </w:r>
    </w:p>
    <w:p>
      <w:pPr>
        <w:spacing w:before="0" w:after="120" w:line="300" w:lineRule="exact"/>
        <w:jc w:val="both"/>
      </w:pPr>
      <w:r>
        <w:rPr>
          <w:rFonts w:ascii="Georgia" w:hAnsi="Georgia" w:cs="Georgia" w:eastAsia="Georgia"/>
          <w:b w:val="0"/>
          <w:i w:val="0"/>
          <w:sz w:val="22"/>
        </w:rPr>
        <w:t>May Allah Ta'ala have mercy on this Ummah.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