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CHRISTIAN PRIEST AS IMAAM ON A JUMUAH DAY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A musjid Converted Into a temple</w:t>
      </w:r>
    </w:p>
    <w:p>
      <w:pPr>
        <w:spacing w:before="0" w:after="120" w:line="300" w:lineRule="exact"/>
        <w:jc w:val="both"/>
      </w:pPr>
      <w:r>
        <w:rPr>
          <w:rFonts w:ascii="Georgia" w:hAnsi="Georgia" w:cs="Georgia" w:eastAsia="Georgia"/>
          <w:b w:val="0"/>
          <w:i w:val="0"/>
          <w:sz w:val="22"/>
        </w:rPr>
        <w:t>A ChristiAn priest's 'tAfseer' Of the qur'AAn tO Muslims On jumuah in a musjid Controlled by murtaddeen</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 SHAITAANI INTERFAITH SCHEME</w:t>
      </w:r>
    </w:p>
    <w:p>
      <w:pPr>
        <w:spacing w:before="0" w:after="120" w:line="300" w:lineRule="exact"/>
        <w:jc w:val="both"/>
      </w:pPr>
      <w:r>
        <w:rPr>
          <w:rFonts w:ascii="Georgia" w:hAnsi="Georgia" w:cs="Georgia" w:eastAsia="Georgia"/>
          <w:b w:val="0"/>
          <w:i w:val="0"/>
          <w:sz w:val="22"/>
        </w:rPr>
        <w:t>A CHRISTIAN PRIEST AS 'IMAAM' ON A JUMUAH DAY IN THE QUDS TEMPLE OF CAPE TOWN – BLATANT KUFR IN A SUPPOSED MUSJID – A MUSJID TURNED INTO A TEMPLE!</w:t>
      </w:r>
    </w:p>
    <w:p>
      <w:r>
        <w:br w:type="page"/>
      </w:r>
    </w:p>
    <w:p>
      <w:pPr>
        <w:pStyle w:val="Heading1"/>
        <w:spacing w:before="360" w:after="200" w:line="300" w:lineRule="exact"/>
        <w:jc w:val="center"/>
      </w:pPr>
      <w:r>
        <w:rPr>
          <w:rFonts w:ascii="Georgia" w:hAnsi="Georgia" w:cs="Georgia" w:eastAsia="Georgia"/>
          <w:b/>
          <w:i w:val="0"/>
          <w:color w:val="1F3864"/>
          <w:sz w:val="32"/>
        </w:rPr>
        <w:t>THE MULLOCK OF THE CHRISTIAN PRIEST IN THE QUDS TEMPLE</w:t>
      </w:r>
    </w:p>
    <w:p>
      <w:pPr>
        <w:spacing w:before="0" w:after="120" w:line="300" w:lineRule="exact"/>
        <w:jc w:val="both"/>
      </w:pPr>
      <w:r>
        <w:rPr>
          <w:rFonts w:ascii="Georgia" w:hAnsi="Georgia" w:cs="Georgia" w:eastAsia="Georgia"/>
          <w:b w:val="0"/>
          <w:i w:val="0"/>
          <w:sz w:val="22"/>
        </w:rPr>
        <w:t>On 2 January 2026, a Christian priest was giving the 'jumuah' talk to a crowd of so-called Muslims at a temple venue called the 'quds musjid'. This was shaitaan's grand interfaith scheme to entangle ignorant Muslims into the tentacles of kufr. It was the snare of Iblees in furtherance of his plot to ruin and destroy the Imaan of Muslims. Ignorant Muslims who have suffered the ravages of western secular education and even moron 'molvis' and 'sheikhs' who are victims of westernism are entrapped by shaitaan into his kufr interfaith plot, and their Imaan is effaced.</w:t>
      </w:r>
    </w:p>
    <w:p>
      <w:pPr>
        <w:spacing w:before="0" w:after="120" w:line="300" w:lineRule="exact"/>
        <w:jc w:val="both"/>
      </w:pPr>
      <w:r>
        <w:rPr>
          <w:rFonts w:ascii="Georgia" w:hAnsi="Georgia" w:cs="Georgia" w:eastAsia="Georgia"/>
          <w:b w:val="0"/>
          <w:i w:val="0"/>
          <w:sz w:val="22"/>
        </w:rPr>
        <w:t>Tauheed is the pivotal Aqeedah on which hinges Imaan. There is absolutely no point of agreement and co-operation between these two violently antagonistic concepts of Imaan and Kufr. A Christian priest is an ambassador of Iblees. He is a mushrik of the worst kind. He believes that Nabi Isaa (Alayhis salaam) is 'god' or one third of 'god' or 'god' in human form.</w:t>
      </w:r>
    </w:p>
    <w:p>
      <w:pPr>
        <w:spacing w:before="0" w:after="120" w:line="300" w:lineRule="exact"/>
        <w:jc w:val="both"/>
      </w:pPr>
      <w:r>
        <w:rPr>
          <w:rFonts w:ascii="Georgia" w:hAnsi="Georgia" w:cs="Georgia" w:eastAsia="Georgia"/>
          <w:b w:val="0"/>
          <w:i w:val="0"/>
          <w:sz w:val="22"/>
        </w:rPr>
        <w:t>The propagator of such vile kufr was honoured by munaafiqeen in the Musjid to address the musallis on the Day of Jumuah.</w:t>
      </w:r>
    </w:p>
    <w:p>
      <w:pPr>
        <w:spacing w:before="0" w:after="120" w:line="300" w:lineRule="exact"/>
        <w:jc w:val="both"/>
      </w:pPr>
      <w:r>
        <w:rPr>
          <w:rFonts w:ascii="Georgia" w:hAnsi="Georgia" w:cs="Georgia" w:eastAsia="Georgia"/>
          <w:b w:val="0"/>
          <w:i w:val="0"/>
          <w:sz w:val="22"/>
        </w:rPr>
        <w:t>The Muslim community's degree of Imaani desensitization is shockingly lamentable. Such brazen kufr executed blatantly inside a Musjid on the Day of Jumuah has become acceptable and even deemed beneficial. Instead of any benefit, this shaitaani episode exposes further the degree of Muslim degeneration into the cauldron of kufr. Shaitaan has operated most cunningly by desensitizing the Imaan of Muslims by degrees. In gradual steps has Iblees entrapped Muslims into his snare of Kufr.</w:t>
      </w:r>
    </w:p>
    <w:p>
      <w:pPr>
        <w:spacing w:before="0" w:after="120" w:line="300" w:lineRule="exact"/>
        <w:jc w:val="both"/>
      </w:pPr>
      <w:r>
        <w:rPr>
          <w:rFonts w:ascii="Georgia" w:hAnsi="Georgia" w:cs="Georgia" w:eastAsia="Georgia"/>
          <w:b w:val="0"/>
          <w:i w:val="0"/>
          <w:sz w:val="22"/>
        </w:rPr>
        <w:t>The Thread of Tauheed and the dire consequences of Kufr and collaboration with the forces of Kufr runs through the entire Qur'aan Majeed which is replete with Aayaat on these two fundamental topics for which Allah Ta'ala had despatched thousands of Ambiyaa (Alayhimus salaam) to mankind and jinnkind. But today in our midst, a Musjid has been converted into a temple for the propagation of kufr in the guise of 'interfaith'. This is pure satanism from the pulpit of a Musjid turned temple.</w:t>
      </w:r>
    </w:p>
    <w:p>
      <w:pPr>
        <w:spacing w:before="0" w:after="120" w:line="300" w:lineRule="exact"/>
        <w:jc w:val="both"/>
      </w:pPr>
      <w:r>
        <w:rPr>
          <w:rFonts w:ascii="Georgia" w:hAnsi="Georgia" w:cs="Georgia" w:eastAsia="Georgia"/>
          <w:b w:val="0"/>
          <w:i w:val="0"/>
          <w:sz w:val="22"/>
        </w:rPr>
        <w:t>The cocktail interfaith concoction of kufr which the mushrik priest excreted in the temple on the auspicious Day of Jumuah and which numerous juhala 'muslims' swallowed thereby contaminating and even destroying their Imaan, is conspicuous evidence for the entrapment of Muslims by Iblees.</w:t>
      </w:r>
    </w:p>
    <w:p>
      <w:pPr>
        <w:spacing w:before="0" w:after="120" w:line="300" w:lineRule="exact"/>
        <w:jc w:val="both"/>
      </w:pPr>
      <w:r>
        <w:rPr>
          <w:rFonts w:ascii="Georgia" w:hAnsi="Georgia" w:cs="Georgia" w:eastAsia="Georgia"/>
          <w:b w:val="0"/>
          <w:i w:val="0"/>
          <w:sz w:val="22"/>
        </w:rPr>
        <w:t>While the kuffaar/munaafiqeen of the quds temple advertised: "Join us for a powerful Interfaith Event", the Qur'aan Majeed explicitly and emphatically refuting and rejecting kufr interfaith states:</w:t>
      </w:r>
    </w:p>
    <w:p>
      <w:pPr>
        <w:spacing w:before="0" w:after="120" w:line="300" w:lineRule="exact"/>
        <w:jc w:val="both"/>
      </w:pPr>
      <w:r>
        <w:rPr>
          <w:rFonts w:ascii="Georgia" w:hAnsi="Georgia" w:cs="Georgia" w:eastAsia="Georgia"/>
          <w:b w:val="0"/>
          <w:i w:val="0"/>
          <w:sz w:val="22"/>
        </w:rPr>
        <w:t>"(Remember) when Ibraaheem said to his father:</w:t>
      </w:r>
    </w:p>
    <w:p>
      <w:pPr>
        <w:spacing w:before="120" w:after="120" w:line="300" w:lineRule="exact"/>
        <w:ind w:left="720" w:right="720"/>
        <w:jc w:val="center"/>
      </w:pPr>
      <w:r>
        <w:rPr>
          <w:rFonts w:ascii="Georgia" w:hAnsi="Georgia" w:cs="Georgia" w:eastAsia="Georgia"/>
          <w:b w:val="0"/>
          <w:i/>
          <w:sz w:val="22"/>
        </w:rPr>
        <w:t>"O my father! Why do you worship that which cannot hear nor see nor be of any benefit for you? O my father! There has come to me such Knowledge which has not reached you. Therefore, follow me. I shall guide you to the Straight Path. O my father!</w:t>
      </w:r>
    </w:p>
    <w:p>
      <w:pPr>
        <w:spacing w:before="120" w:after="120" w:line="300" w:lineRule="exact"/>
        <w:ind w:left="720" w:right="720"/>
        <w:jc w:val="center"/>
      </w:pPr>
      <w:r>
        <w:rPr>
          <w:rFonts w:ascii="Georgia" w:hAnsi="Georgia" w:cs="Georgia" w:eastAsia="Georgia"/>
          <w:b w:val="0"/>
          <w:i/>
          <w:sz w:val="22"/>
        </w:rPr>
        <w:t>Do not worship shaitaan. Verily shaitaan was unto</w:t>
      </w:r>
    </w:p>
    <w:p>
      <w:pPr>
        <w:spacing w:before="120" w:after="120" w:line="300" w:lineRule="exact"/>
        <w:ind w:left="720" w:right="720"/>
        <w:jc w:val="center"/>
      </w:pPr>
      <w:r>
        <w:rPr>
          <w:rFonts w:ascii="Georgia" w:hAnsi="Georgia" w:cs="Georgia" w:eastAsia="Georgia"/>
          <w:b w:val="0"/>
          <w:i/>
          <w:sz w:val="22"/>
        </w:rPr>
        <w:t>Ar-Rahmaan sinful. O my father! I fear that Punishment from Ar-Rahmaan will overtake you, then you will become the friend of shaitaan."</w:t>
      </w:r>
    </w:p>
    <w:p>
      <w:pPr>
        <w:spacing w:before="120" w:after="120" w:line="300" w:lineRule="exact"/>
        <w:ind w:left="720" w:right="720"/>
        <w:jc w:val="center"/>
      </w:pPr>
      <w:r>
        <w:rPr>
          <w:rFonts w:ascii="Georgia" w:hAnsi="Georgia" w:cs="Georgia" w:eastAsia="Georgia"/>
          <w:b w:val="0"/>
          <w:i/>
          <w:sz w:val="22"/>
        </w:rPr>
        <w:t>(Maryam, Aayaat 42, 43, 44, 45)</w:t>
      </w:r>
    </w:p>
    <w:p>
      <w:pPr>
        <w:spacing w:before="120" w:after="120" w:line="300" w:lineRule="exact"/>
        <w:ind w:left="720" w:right="720"/>
        <w:jc w:val="center"/>
      </w:pPr>
      <w:r>
        <w:rPr>
          <w:rFonts w:ascii="Georgia" w:hAnsi="Georgia" w:cs="Georgia" w:eastAsia="Georgia"/>
          <w:b w:val="0"/>
          <w:i/>
          <w:sz w:val="22"/>
        </w:rPr>
        <w:t>"Verily for you there is a beautiful pattern in</w:t>
      </w:r>
    </w:p>
    <w:p>
      <w:pPr>
        <w:spacing w:before="120" w:after="120" w:line="300" w:lineRule="exact"/>
        <w:ind w:left="720" w:right="720"/>
        <w:jc w:val="center"/>
      </w:pPr>
      <w:r>
        <w:rPr>
          <w:rFonts w:ascii="Georgia" w:hAnsi="Georgia" w:cs="Georgia" w:eastAsia="Georgia"/>
          <w:b w:val="0"/>
          <w:i/>
          <w:sz w:val="22"/>
        </w:rPr>
        <w:t>Ibraaheem and those who were with him. Remember when he said to his people: "Verily, we dissociate from you and from that (the false gods) which you are worshipping. We have rejected you and enmity and hatred have surfaced between us and you (kuffaar/mushrikeen). (And this state of hatred will remain) until such time that you believe in Allah,</w:t>
      </w:r>
    </w:p>
    <w:p>
      <w:pPr>
        <w:spacing w:before="0" w:after="120" w:line="300" w:lineRule="exact"/>
        <w:jc w:val="both"/>
      </w:pPr>
      <w:r>
        <w:rPr>
          <w:rFonts w:ascii="Georgia" w:hAnsi="Georgia" w:cs="Georgia" w:eastAsia="Georgia"/>
          <w:b w:val="0"/>
          <w:i w:val="0"/>
          <w:sz w:val="22"/>
        </w:rPr>
        <w:t>The One…"</w:t>
      </w:r>
    </w:p>
    <w:p>
      <w:pPr>
        <w:spacing w:before="0" w:after="120" w:line="300" w:lineRule="exact"/>
        <w:jc w:val="both"/>
      </w:pPr>
      <w:r>
        <w:rPr>
          <w:rFonts w:ascii="Georgia" w:hAnsi="Georgia" w:cs="Georgia" w:eastAsia="Georgia"/>
          <w:b w:val="0"/>
          <w:i w:val="0"/>
          <w:sz w:val="22"/>
        </w:rPr>
        <w:t>(Al-Mumtahinah, Aayat 4)</w:t>
      </w:r>
    </w:p>
    <w:p>
      <w:pPr>
        <w:spacing w:before="120" w:after="120" w:line="300" w:lineRule="exact"/>
        <w:ind w:left="720" w:right="720"/>
        <w:jc w:val="center"/>
      </w:pPr>
      <w:r>
        <w:rPr>
          <w:rFonts w:ascii="Georgia" w:hAnsi="Georgia" w:cs="Georgia" w:eastAsia="Georgia"/>
          <w:b w:val="0"/>
          <w:i/>
          <w:sz w:val="22"/>
        </w:rPr>
        <w:t>"Therefore, call unto Allah affirming all Deen exclusively for only Him (Allah) even though the Kaafireen (of the interfaith Satanism) abhor it."</w:t>
      </w:r>
    </w:p>
    <w:p>
      <w:pPr>
        <w:spacing w:before="120" w:after="120" w:line="300" w:lineRule="exact"/>
        <w:ind w:left="720" w:right="720"/>
        <w:jc w:val="center"/>
      </w:pPr>
      <w:r>
        <w:rPr>
          <w:rFonts w:ascii="Georgia" w:hAnsi="Georgia" w:cs="Georgia" w:eastAsia="Georgia"/>
          <w:b w:val="0"/>
          <w:i/>
          <w:sz w:val="22"/>
        </w:rPr>
        <w:t>(Al-Mu'min, Aayat 14)</w:t>
      </w:r>
    </w:p>
    <w:p>
      <w:pPr>
        <w:spacing w:before="120" w:after="120" w:line="300" w:lineRule="exact"/>
        <w:ind w:left="720" w:right="720"/>
        <w:jc w:val="center"/>
      </w:pPr>
      <w:r>
        <w:rPr>
          <w:rFonts w:ascii="Georgia" w:hAnsi="Georgia" w:cs="Georgia" w:eastAsia="Georgia"/>
          <w:b w:val="0"/>
          <w:i/>
          <w:sz w:val="22"/>
        </w:rPr>
        <w:t>"Thus, the La'nat (Curse) of Allah is on the kaafireen."</w:t>
      </w:r>
    </w:p>
    <w:p>
      <w:pPr>
        <w:spacing w:before="120" w:after="120" w:line="300" w:lineRule="exact"/>
        <w:ind w:left="720" w:right="720"/>
        <w:jc w:val="center"/>
      </w:pPr>
      <w:r>
        <w:rPr>
          <w:rFonts w:ascii="Georgia" w:hAnsi="Georgia" w:cs="Georgia" w:eastAsia="Georgia"/>
          <w:b w:val="0"/>
          <w:i/>
          <w:sz w:val="22"/>
        </w:rPr>
        <w:t>(Al-Baqarah, Aayat 89)</w:t>
      </w:r>
    </w:p>
    <w:p>
      <w:pPr>
        <w:spacing w:before="120" w:after="120" w:line="300" w:lineRule="exact"/>
        <w:ind w:left="720" w:right="720"/>
        <w:jc w:val="center"/>
      </w:pPr>
      <w:r>
        <w:rPr>
          <w:rFonts w:ascii="Georgia" w:hAnsi="Georgia" w:cs="Georgia" w:eastAsia="Georgia"/>
          <w:b w:val="0"/>
          <w:i/>
          <w:sz w:val="22"/>
        </w:rPr>
        <w:t>"When it is said to them (the kuffaar): 'Believe in that which Allah has revealed (the Qur'aan), they say: 'We believe in that which was revealed to us.'</w:t>
      </w:r>
    </w:p>
    <w:p>
      <w:pPr>
        <w:spacing w:before="120" w:after="120" w:line="300" w:lineRule="exact"/>
        <w:ind w:left="720" w:right="720"/>
        <w:jc w:val="center"/>
      </w:pPr>
      <w:r>
        <w:rPr>
          <w:rFonts w:ascii="Georgia" w:hAnsi="Georgia" w:cs="Georgia" w:eastAsia="Georgia"/>
          <w:b w:val="0"/>
          <w:i/>
          <w:sz w:val="22"/>
        </w:rPr>
        <w:t>And, they committed kufr with whatever was besides it whilst it (the Qur'aan) is the Truth which confirms that which is with them (the Taurah and Injeel)."</w:t>
      </w:r>
    </w:p>
    <w:p>
      <w:pPr>
        <w:spacing w:before="120" w:after="120" w:line="300" w:lineRule="exact"/>
        <w:ind w:left="720" w:right="720"/>
        <w:jc w:val="center"/>
      </w:pPr>
      <w:r>
        <w:rPr>
          <w:rFonts w:ascii="Georgia" w:hAnsi="Georgia" w:cs="Georgia" w:eastAsia="Georgia"/>
          <w:b w:val="0"/>
          <w:i/>
          <w:sz w:val="22"/>
        </w:rPr>
        <w:t>(Al-Baqarah, Aayat 91)</w:t>
      </w:r>
    </w:p>
    <w:p>
      <w:pPr>
        <w:spacing w:before="0" w:after="120" w:line="300" w:lineRule="exact"/>
        <w:jc w:val="both"/>
      </w:pPr>
      <w:r>
        <w:rPr>
          <w:rFonts w:ascii="Georgia" w:hAnsi="Georgia" w:cs="Georgia" w:eastAsia="Georgia"/>
          <w:b w:val="0"/>
          <w:i w:val="0"/>
          <w:sz w:val="22"/>
        </w:rPr>
        <w:t>There is no ambiguity in the Qur'aan regarding the outright rejection of the interfaith Satanism. The aforementioned Aayaat as well as other Qur'aanic Verses and Ahaadith clearly command only tableegh to the kuffaar and that there be no mincing of words to assuage the kufr palates of the kuffaar. The Call of Tauheed must be explicit and precise. There should be no beating about the bush and no soothing preliminaries to present some cocktail kufr concoction - some witch's potion – to cultivate 'friendship' with the kufr by compromising Tauheed by even one iota.</w:t>
      </w:r>
    </w:p>
    <w:p>
      <w:pPr>
        <w:spacing w:before="0" w:after="120" w:line="300" w:lineRule="exact"/>
        <w:jc w:val="both"/>
      </w:pPr>
      <w:r>
        <w:rPr>
          <w:rFonts w:ascii="Georgia" w:hAnsi="Georgia" w:cs="Georgia" w:eastAsia="Georgia"/>
          <w:b w:val="0"/>
          <w:i w:val="0"/>
          <w:sz w:val="22"/>
        </w:rPr>
        <w:t>The deceits of the interfaith conspiracy misguide stupid Muslims with the name of Ibraaheem (Alayhis salaam). They fool moron Muslims with the absolutely corrupt idea that Nabi Ibraaheem (Alayhis salaam) had reached out to kuffaar on an interfaith platform. But the Qur'aan categorically refuting this devilish false idea informs us that Nabi Ibraaheem (Alayhis salaam) had vehemently and vigorously rejected every semblance of interfaith kufr. Thus he said directly to his father that:</w:t>
      </w:r>
    </w:p>
    <w:p>
      <w:pPr>
        <w:spacing w:before="0" w:after="120" w:line="300" w:lineRule="exact"/>
        <w:jc w:val="both"/>
      </w:pPr>
      <w:r>
        <w:rPr>
          <w:rFonts w:ascii="Georgia" w:hAnsi="Georgia" w:cs="Georgia" w:eastAsia="Georgia"/>
          <w:b w:val="0"/>
          <w:i w:val="0"/>
          <w:sz w:val="22"/>
        </w:rPr>
        <w:t> He was a worshipper of shaitaan  Idols were artefacts of shaitaan  Punishment -everlasting Jahannam - awaits the mushrikeen  We, the Muwahhideen – the Muslims – dissociate from the mushrikeen  We, the Muwahhideen and the mushrikeen are mutual enemies to one other  The Curse of Allah is on the kaafireen.</w:t>
      </w:r>
    </w:p>
    <w:p>
      <w:pPr>
        <w:spacing w:before="0" w:after="120" w:line="300" w:lineRule="exact"/>
        <w:jc w:val="both"/>
      </w:pPr>
      <w:r>
        <w:rPr>
          <w:rFonts w:ascii="Georgia" w:hAnsi="Georgia" w:cs="Georgia" w:eastAsia="Georgia"/>
          <w:b w:val="0"/>
          <w:i w:val="0"/>
          <w:sz w:val="22"/>
        </w:rPr>
        <w:t>Thus, there is not the slightest room in Islam for interfaith kufr dialogue. Only Da'wat is valid, and the meaning of Da'wat is conspicuously elaborated in the aforementioned Qur'aanic Aayaat. There is no bootlicking of the kuffaar. There is no single platform from which both Imaan and Kufr could be propagated.</w:t>
      </w:r>
    </w:p>
    <w:p>
      <w:pPr>
        <w:spacing w:before="0" w:after="120" w:line="300" w:lineRule="exact"/>
        <w:jc w:val="both"/>
      </w:pPr>
      <w:r>
        <w:rPr>
          <w:rFonts w:ascii="Georgia" w:hAnsi="Georgia" w:cs="Georgia" w:eastAsia="Georgia"/>
          <w:b w:val="0"/>
          <w:i w:val="0"/>
          <w:sz w:val="22"/>
        </w:rPr>
        <w:t>The mushrikeen of Makkah were the very first who had initiated the interfaith ploy to derail Muslims and to efface Imaan. Rejecting their 'conciliatory' stunts to fuse kufr with Tauheed, Rasulullah (Sallallahu alayhi wasallam) said: If you put the sun in my right hand and the moon in my left hand, I shall not desist from delivering the Message of Tauheed.</w:t>
      </w:r>
    </w:p>
    <w:p>
      <w:pPr>
        <w:spacing w:before="0" w:after="120" w:line="300" w:lineRule="exact"/>
        <w:jc w:val="both"/>
      </w:pPr>
      <w:r>
        <w:rPr>
          <w:rFonts w:ascii="Georgia" w:hAnsi="Georgia" w:cs="Georgia" w:eastAsia="Georgia"/>
          <w:b w:val="0"/>
          <w:i w:val="0"/>
          <w:sz w:val="22"/>
        </w:rPr>
        <w:t>With the Message of Tauheed, Rasulullah (Sallallahu alayhi wasallam) caused the massive upheaval which culminated in the fall of both the Roman and Persian empires which had rejected Tauheed. It is this uncompromising, glittering, rigid, unbending Pillar of Tauheed which the western kuffaar had relentlessly toiled to deracinate. Their satanic struggle against Tauheed had commenced with the Crusades and this struggle against Imaan is being perpetuated today in a different form, and that form currently is the interfaith trap of Iblees which the murtaddeen and munaafiqeen of the ilk who have converted the</w:t>
      </w:r>
    </w:p>
    <w:p>
      <w:pPr>
        <w:spacing w:before="0" w:after="120" w:line="300" w:lineRule="exact"/>
        <w:jc w:val="both"/>
      </w:pPr>
      <w:r>
        <w:rPr>
          <w:rFonts w:ascii="Georgia" w:hAnsi="Georgia" w:cs="Georgia" w:eastAsia="Georgia"/>
          <w:b w:val="0"/>
          <w:i w:val="0"/>
          <w:sz w:val="22"/>
        </w:rPr>
        <w:t>Quds Musjid into a kuffaar temple, are promoting. A cog in this satanic trap is the Christian Palestinian priest with his perverse advice of 'solidarity'.</w:t>
      </w:r>
    </w:p>
    <w:p>
      <w:pPr>
        <w:spacing w:before="0" w:after="120" w:line="300" w:lineRule="exact"/>
        <w:jc w:val="both"/>
      </w:pPr>
      <w:r>
        <w:rPr>
          <w:rFonts w:ascii="Georgia" w:hAnsi="Georgia" w:cs="Georgia" w:eastAsia="Georgia"/>
          <w:b w:val="0"/>
          <w:i w:val="0"/>
          <w:sz w:val="22"/>
        </w:rPr>
        <w:t>The moron murtaddeen and munaafiqeen, advertising their kufr interfaith stunt, say:</w:t>
      </w:r>
    </w:p>
    <w:p>
      <w:pPr>
        <w:spacing w:before="120" w:after="120" w:line="300" w:lineRule="exact"/>
        <w:ind w:left="720" w:right="720"/>
        <w:jc w:val="center"/>
      </w:pPr>
      <w:r>
        <w:rPr>
          <w:rFonts w:ascii="Georgia" w:hAnsi="Georgia" w:cs="Georgia" w:eastAsia="Georgia"/>
          <w:b w:val="0"/>
          <w:i/>
          <w:sz w:val="22"/>
        </w:rPr>
        <w:t>"This gathering champions solidarity, human dignity, and truth….All faiths and communities are invited to listen, reflect, and stand united for justice and humanity."</w:t>
      </w:r>
    </w:p>
    <w:p>
      <w:pPr>
        <w:spacing w:before="0" w:after="120" w:line="300" w:lineRule="exact"/>
        <w:jc w:val="both"/>
      </w:pPr>
      <w:r>
        <w:rPr>
          <w:rFonts w:ascii="Georgia" w:hAnsi="Georgia" w:cs="Georgia" w:eastAsia="Georgia"/>
          <w:b w:val="0"/>
          <w:i w:val="0"/>
          <w:sz w:val="22"/>
        </w:rPr>
        <w:t>There is absolutely no scope in Islam for solidarity with kufr and its agents and promoters. All of them are damned for eternal perdition in Jahannam. All faiths besides the solitary exception of Islam, are faiths of Satanism. Thus the Qur'aan Majeed states:</w:t>
      </w:r>
    </w:p>
    <w:p>
      <w:pPr>
        <w:spacing w:before="120" w:after="120" w:line="300" w:lineRule="exact"/>
        <w:ind w:left="720" w:right="720"/>
        <w:jc w:val="center"/>
      </w:pPr>
      <w:r>
        <w:rPr>
          <w:rFonts w:ascii="Georgia" w:hAnsi="Georgia" w:cs="Georgia" w:eastAsia="Georgia"/>
          <w:b w:val="0"/>
          <w:i/>
          <w:sz w:val="22"/>
        </w:rPr>
        <w:t>"Verily, the Deen by Allah is only Islam."</w:t>
      </w:r>
    </w:p>
    <w:p>
      <w:pPr>
        <w:spacing w:before="120" w:after="120" w:line="300" w:lineRule="exact"/>
        <w:ind w:left="720" w:right="720"/>
        <w:jc w:val="center"/>
      </w:pPr>
      <w:r>
        <w:rPr>
          <w:rFonts w:ascii="Georgia" w:hAnsi="Georgia" w:cs="Georgia" w:eastAsia="Georgia"/>
          <w:b w:val="0"/>
          <w:i/>
          <w:sz w:val="22"/>
        </w:rPr>
        <w:t>(Aal-e-Imraan, Aayat 19)</w:t>
      </w:r>
    </w:p>
    <w:p>
      <w:pPr>
        <w:spacing w:before="120" w:after="120" w:line="300" w:lineRule="exact"/>
        <w:ind w:left="720" w:right="720"/>
        <w:jc w:val="center"/>
      </w:pPr>
      <w:r>
        <w:rPr>
          <w:rFonts w:ascii="Georgia" w:hAnsi="Georgia" w:cs="Georgia" w:eastAsia="Georgia"/>
          <w:b w:val="0"/>
          <w:i/>
          <w:sz w:val="22"/>
        </w:rPr>
        <w:t>"What! Do they search for a deen other than the</w:t>
      </w:r>
    </w:p>
    <w:p>
      <w:pPr>
        <w:spacing w:before="120" w:after="120" w:line="300" w:lineRule="exact"/>
        <w:ind w:left="720" w:right="720"/>
        <w:jc w:val="center"/>
      </w:pPr>
      <w:r>
        <w:rPr>
          <w:rFonts w:ascii="Georgia" w:hAnsi="Georgia" w:cs="Georgia" w:eastAsia="Georgia"/>
          <w:b w:val="0"/>
          <w:i/>
          <w:sz w:val="22"/>
        </w:rPr>
        <w:t>Deen of Allah whilst everything in the heavens and earth have submitted to Him whether approvingly or disapprovingly. And unto Him will all be returned."</w:t>
      </w:r>
    </w:p>
    <w:p>
      <w:pPr>
        <w:spacing w:before="120" w:after="120" w:line="300" w:lineRule="exact"/>
        <w:ind w:left="720" w:right="720"/>
        <w:jc w:val="center"/>
      </w:pPr>
      <w:r>
        <w:rPr>
          <w:rFonts w:ascii="Georgia" w:hAnsi="Georgia" w:cs="Georgia" w:eastAsia="Georgia"/>
          <w:b w:val="0"/>
          <w:i/>
          <w:sz w:val="22"/>
        </w:rPr>
        <w:t>(Aal-e-Imraan, Aayat 83)</w:t>
      </w:r>
    </w:p>
    <w:p>
      <w:pPr>
        <w:spacing w:before="120" w:after="120" w:line="300" w:lineRule="exact"/>
        <w:ind w:left="720" w:right="720"/>
        <w:jc w:val="center"/>
      </w:pPr>
      <w:r>
        <w:rPr>
          <w:rFonts w:ascii="Georgia" w:hAnsi="Georgia" w:cs="Georgia" w:eastAsia="Georgia"/>
          <w:b w:val="0"/>
          <w:i/>
          <w:sz w:val="22"/>
        </w:rPr>
        <w:t>"Whoever searches for a deen other than Islam, never ever shall it be accepted from him, and in the</w:t>
      </w:r>
    </w:p>
    <w:p>
      <w:pPr>
        <w:spacing w:before="120" w:after="120" w:line="300" w:lineRule="exact"/>
        <w:ind w:left="720" w:right="720"/>
        <w:jc w:val="center"/>
      </w:pPr>
      <w:r>
        <w:rPr>
          <w:rFonts w:ascii="Georgia" w:hAnsi="Georgia" w:cs="Georgia" w:eastAsia="Georgia"/>
          <w:b w:val="0"/>
          <w:i/>
          <w:sz w:val="22"/>
        </w:rPr>
        <w:t>Aakhirat he will be among the losers (to everlastingly languish and suffer in Jahannam)."</w:t>
      </w:r>
    </w:p>
    <w:p>
      <w:pPr>
        <w:spacing w:before="120" w:after="120" w:line="300" w:lineRule="exact"/>
        <w:ind w:left="720" w:right="720"/>
        <w:jc w:val="center"/>
      </w:pPr>
      <w:r>
        <w:rPr>
          <w:rFonts w:ascii="Georgia" w:hAnsi="Georgia" w:cs="Georgia" w:eastAsia="Georgia"/>
          <w:b w:val="0"/>
          <w:i/>
          <w:sz w:val="22"/>
        </w:rPr>
        <w:t>(Aal-e-Imraan, Aayat 85)</w:t>
      </w:r>
    </w:p>
    <w:p>
      <w:pPr>
        <w:spacing w:before="120" w:after="120" w:line="300" w:lineRule="exact"/>
        <w:ind w:left="720" w:right="720"/>
        <w:jc w:val="center"/>
      </w:pPr>
      <w:r>
        <w:rPr>
          <w:rFonts w:ascii="Georgia" w:hAnsi="Georgia" w:cs="Georgia" w:eastAsia="Georgia"/>
          <w:b w:val="0"/>
          <w:i/>
          <w:sz w:val="22"/>
        </w:rPr>
        <w:t>"Indeed their punishment is that the La'nat (Curse) of Allah, of the Malaaikah and of entire mankind is on them. Therein (in Jahannam) will they languish forever. The punishment will not be ameliorated for them nor will there be any respite for them."</w:t>
      </w:r>
    </w:p>
    <w:p>
      <w:pPr>
        <w:spacing w:before="120" w:after="120" w:line="300" w:lineRule="exact"/>
        <w:ind w:left="720" w:right="720"/>
        <w:jc w:val="center"/>
      </w:pPr>
      <w:r>
        <w:rPr>
          <w:rFonts w:ascii="Georgia" w:hAnsi="Georgia" w:cs="Georgia" w:eastAsia="Georgia"/>
          <w:b w:val="0"/>
          <w:i/>
          <w:sz w:val="22"/>
        </w:rPr>
        <w:t>(Aal-e-Imraan, Aayat 87 - 88)</w:t>
      </w:r>
    </w:p>
    <w:p>
      <w:pPr>
        <w:spacing w:before="0" w:after="120" w:line="300" w:lineRule="exact"/>
        <w:jc w:val="both"/>
      </w:pPr>
      <w:r>
        <w:rPr>
          <w:rFonts w:ascii="Georgia" w:hAnsi="Georgia" w:cs="Georgia" w:eastAsia="Georgia"/>
          <w:b w:val="0"/>
          <w:i w:val="0"/>
          <w:sz w:val="22"/>
        </w:rPr>
        <w:t>Denouncing and rejecting interfaith 'solidarity' and deceptive 'justice' and the like, the Qur'aan states: "Allah, the Malaaikah and the Ulama (of the Haqq)</w:t>
      </w:r>
    </w:p>
    <w:p>
      <w:pPr>
        <w:spacing w:before="120" w:after="120" w:line="300" w:lineRule="exact"/>
        <w:ind w:left="720" w:right="720"/>
        <w:jc w:val="center"/>
      </w:pPr>
      <w:r>
        <w:rPr>
          <w:rFonts w:ascii="Georgia" w:hAnsi="Georgia" w:cs="Georgia" w:eastAsia="Georgia"/>
          <w:b w:val="0"/>
          <w:i/>
          <w:sz w:val="22"/>
        </w:rPr>
        <w:t>who establish justice testify that verily there is no</w:t>
      </w:r>
    </w:p>
    <w:p>
      <w:pPr>
        <w:spacing w:before="120" w:after="40" w:line="300" w:lineRule="exact"/>
        <w:jc w:val="both"/>
      </w:pPr>
      <w:r>
        <w:rPr>
          <w:rFonts w:ascii="Georgia" w:hAnsi="Georgia" w:cs="Georgia" w:eastAsia="Georgia"/>
          <w:b/>
          <w:i/>
          <w:sz w:val="22"/>
        </w:rPr>
        <w:t>deity except HE. There is no deity except HE, The</w:t>
      </w:r>
    </w:p>
    <w:p>
      <w:pPr>
        <w:spacing w:before="120" w:after="40" w:line="300" w:lineRule="exact"/>
        <w:jc w:val="both"/>
      </w:pPr>
      <w:r>
        <w:rPr>
          <w:rFonts w:ascii="Georgia" w:hAnsi="Georgia" w:cs="Georgia" w:eastAsia="Georgia"/>
          <w:b/>
          <w:i/>
          <w:sz w:val="22"/>
        </w:rPr>
        <w:t>Mighty, The Wise."</w:t>
      </w:r>
    </w:p>
    <w:p>
      <w:pPr>
        <w:spacing w:before="0" w:after="120" w:line="300" w:lineRule="exact"/>
        <w:jc w:val="both"/>
      </w:pPr>
      <w:r>
        <w:rPr>
          <w:rFonts w:ascii="Georgia" w:hAnsi="Georgia" w:cs="Georgia" w:eastAsia="Georgia"/>
          <w:b w:val="0"/>
          <w:i w:val="0"/>
          <w:sz w:val="22"/>
        </w:rPr>
        <w:t>(Aal-e-Imraan, Aayat 18)</w:t>
      </w:r>
    </w:p>
    <w:p>
      <w:pPr>
        <w:spacing w:before="0" w:after="120" w:line="300" w:lineRule="exact"/>
        <w:jc w:val="both"/>
      </w:pPr>
      <w:r>
        <w:rPr>
          <w:rFonts w:ascii="Georgia" w:hAnsi="Georgia" w:cs="Georgia" w:eastAsia="Georgia"/>
          <w:b w:val="0"/>
          <w:i w:val="0"/>
          <w:sz w:val="22"/>
        </w:rPr>
        <w:t>Refuting the kufr of interfaith, the Qur'aan further states:</w:t>
      </w:r>
    </w:p>
    <w:p>
      <w:pPr>
        <w:spacing w:before="120" w:after="120" w:line="300" w:lineRule="exact"/>
        <w:ind w:left="720" w:right="720"/>
        <w:jc w:val="center"/>
      </w:pPr>
      <w:r>
        <w:rPr>
          <w:rFonts w:ascii="Georgia" w:hAnsi="Georgia" w:cs="Georgia" w:eastAsia="Georgia"/>
          <w:b w:val="0"/>
          <w:i/>
          <w:sz w:val="22"/>
        </w:rPr>
        <w:t>"(O Muhammad!) say to those to whom the Kitaab (Tauraah) was given and to the Ummiyeen (ignorant</w:t>
      </w:r>
    </w:p>
    <w:p>
      <w:pPr>
        <w:spacing w:before="120" w:after="120" w:line="300" w:lineRule="exact"/>
        <w:ind w:left="720" w:right="720"/>
        <w:jc w:val="center"/>
      </w:pPr>
      <w:r>
        <w:rPr>
          <w:rFonts w:ascii="Georgia" w:hAnsi="Georgia" w:cs="Georgia" w:eastAsia="Georgia"/>
          <w:b w:val="0"/>
          <w:i/>
          <w:sz w:val="22"/>
        </w:rPr>
        <w:t>Arabs): "Will you accept Islam?" If then they accept Islam, they will be guided, and if they turn their backs (rejecting Tauheed), then verily upon you is only delivery of the Message (of Tauheed).</w:t>
      </w:r>
    </w:p>
    <w:p>
      <w:pPr>
        <w:spacing w:before="0" w:after="120" w:line="300" w:lineRule="exact"/>
        <w:jc w:val="both"/>
      </w:pPr>
      <w:r>
        <w:rPr>
          <w:rFonts w:ascii="Georgia" w:hAnsi="Georgia" w:cs="Georgia" w:eastAsia="Georgia"/>
          <w:b w:val="0"/>
          <w:i w:val="0"/>
          <w:sz w:val="22"/>
        </w:rPr>
        <w:t>And Allah sees the servants."</w:t>
      </w:r>
    </w:p>
    <w:p>
      <w:pPr>
        <w:spacing w:before="0" w:after="120" w:line="300" w:lineRule="exact"/>
        <w:jc w:val="both"/>
      </w:pPr>
      <w:r>
        <w:rPr>
          <w:rFonts w:ascii="Georgia" w:hAnsi="Georgia" w:cs="Georgia" w:eastAsia="Georgia"/>
          <w:b w:val="0"/>
          <w:i w:val="0"/>
          <w:sz w:val="22"/>
        </w:rPr>
        <w:t>(Aal-e-Imraan 20)</w:t>
      </w:r>
    </w:p>
    <w:p>
      <w:pPr>
        <w:spacing w:before="0" w:after="120" w:line="300" w:lineRule="exact"/>
        <w:jc w:val="both"/>
      </w:pPr>
      <w:r>
        <w:rPr>
          <w:rFonts w:ascii="Georgia" w:hAnsi="Georgia" w:cs="Georgia" w:eastAsia="Georgia"/>
          <w:b w:val="0"/>
          <w:i w:val="0"/>
          <w:sz w:val="22"/>
        </w:rPr>
        <w:t>The Qur'aan is replete with a deluge of Aayaat rejecting and denouncing all interfaith attempts with which shaitaan schemes to initially dilute Imaan, then destroy it. The friendly overtures which the munaafieen and murtaddeen purr with their disgorgement and excretion of fanciful terminology monotonously piped, are inspirations of Iblees. The Qur'aan describes such satanic eloquence as 'zukhruful qawl' – satanic speech to beguile and mislead. Ignorant Muslims are the victims of the satanic interfaith plot.</w:t>
      </w:r>
    </w:p>
    <w:p>
      <w:pPr>
        <w:spacing w:before="120" w:after="120" w:line="300" w:lineRule="exact"/>
        <w:ind w:left="720" w:right="720"/>
        <w:jc w:val="center"/>
      </w:pPr>
      <w:r>
        <w:rPr>
          <w:rFonts w:ascii="Georgia" w:hAnsi="Georgia" w:cs="Georgia" w:eastAsia="Georgia"/>
          <w:b w:val="0"/>
          <w:i/>
          <w:sz w:val="22"/>
        </w:rPr>
        <w:t>"Verily you (mushrikeen/kuffaar) cannot seduce anyone from Allah except the one destined for entry into the Blazing Fire. The position of each of us</w:t>
      </w:r>
    </w:p>
    <w:p>
      <w:pPr>
        <w:spacing w:before="120" w:after="120" w:line="300" w:lineRule="exact"/>
        <w:ind w:left="720" w:right="720"/>
        <w:jc w:val="center"/>
      </w:pPr>
      <w:r>
        <w:rPr>
          <w:rFonts w:ascii="Georgia" w:hAnsi="Georgia" w:cs="Georgia" w:eastAsia="Georgia"/>
          <w:b w:val="0"/>
          <w:i/>
          <w:sz w:val="22"/>
        </w:rPr>
        <w:t>(Muslimeen and kuffaar) is known."</w:t>
      </w:r>
    </w:p>
    <w:p>
      <w:pPr>
        <w:spacing w:before="120" w:after="120" w:line="300" w:lineRule="exact"/>
        <w:ind w:left="720" w:right="720"/>
        <w:jc w:val="center"/>
      </w:pPr>
      <w:r>
        <w:rPr>
          <w:rFonts w:ascii="Georgia" w:hAnsi="Georgia" w:cs="Georgia" w:eastAsia="Georgia"/>
          <w:b w:val="0"/>
          <w:i/>
          <w:sz w:val="22"/>
        </w:rPr>
        <w:t>(As-Saaffaat, Aayaat 161/162/163)</w:t>
      </w:r>
    </w:p>
    <w:p>
      <w:pPr>
        <w:spacing w:before="0" w:after="120" w:line="300" w:lineRule="exact"/>
        <w:jc w:val="both"/>
      </w:pPr>
      <w:r>
        <w:rPr>
          <w:rFonts w:ascii="Georgia" w:hAnsi="Georgia" w:cs="Georgia" w:eastAsia="Georgia"/>
          <w:b w:val="0"/>
          <w:i w:val="0"/>
          <w:sz w:val="22"/>
        </w:rPr>
        <w:t>While the Position of the Mu'mineen is Jannat, the position of the kuffaar is Jahannam.</w:t>
      </w:r>
    </w:p>
    <w:p>
      <w:pPr>
        <w:spacing w:before="0" w:after="120" w:line="300" w:lineRule="exact"/>
        <w:jc w:val="both"/>
      </w:pPr>
      <w:r>
        <w:rPr>
          <w:rFonts w:ascii="Georgia" w:hAnsi="Georgia" w:cs="Georgia" w:eastAsia="Georgia"/>
          <w:b w:val="0"/>
          <w:i w:val="0"/>
          <w:sz w:val="22"/>
        </w:rPr>
        <w:t>'Solidarity' with the enemies of Allah Azza Wa Jal is never permissible. Making this emphatic declaration, Hadhrat Nabi Ibraaheem (Alayhis salaam) said to the mushrikeen:</w:t>
      </w:r>
    </w:p>
    <w:p>
      <w:pPr>
        <w:spacing w:before="120" w:after="120" w:line="300" w:lineRule="exact"/>
        <w:ind w:left="720" w:right="720"/>
        <w:jc w:val="center"/>
      </w:pPr>
      <w:r>
        <w:rPr>
          <w:rFonts w:ascii="Georgia" w:hAnsi="Georgia" w:cs="Georgia" w:eastAsia="Georgia"/>
          <w:b w:val="0"/>
          <w:i/>
          <w:sz w:val="22"/>
        </w:rPr>
        <w:t>"Verily for you there is a beautiful pattern in Ibraaheem and those who were with him. Remember</w:t>
      </w:r>
    </w:p>
    <w:p>
      <w:pPr>
        <w:spacing w:before="120" w:after="40" w:line="300" w:lineRule="exact"/>
        <w:jc w:val="both"/>
      </w:pPr>
      <w:r>
        <w:rPr>
          <w:rFonts w:ascii="Georgia" w:hAnsi="Georgia" w:cs="Georgia" w:eastAsia="Georgia"/>
          <w:b/>
          <w:i/>
          <w:sz w:val="22"/>
        </w:rPr>
        <w:t>when he said to his people: "Verily, we dissociate from you and from that (the false gods) which you are worshipping. We have rejected you and enmity and hatred have surfaced between us and you (kuffaar/mushrikeen). (And this state of hatred will remain) until such time that you believe in Allah,</w:t>
      </w:r>
    </w:p>
    <w:p>
      <w:r>
        <w:br w:type="page"/>
      </w:r>
    </w:p>
    <w:p>
      <w:pPr>
        <w:pStyle w:val="Heading1"/>
        <w:spacing w:before="360" w:after="200" w:line="300" w:lineRule="exact"/>
        <w:jc w:val="center"/>
      </w:pPr>
      <w:r>
        <w:rPr>
          <w:rFonts w:ascii="Georgia" w:hAnsi="Georgia" w:cs="Georgia" w:eastAsia="Georgia"/>
          <w:b/>
          <w:i w:val="0"/>
          <w:color w:val="1F3864"/>
          <w:sz w:val="32"/>
        </w:rPr>
        <w:t>The One…"</w:t>
      </w:r>
    </w:p>
    <w:p>
      <w:pPr>
        <w:spacing w:before="0" w:after="120" w:line="300" w:lineRule="exact"/>
        <w:jc w:val="both"/>
      </w:pPr>
      <w:r>
        <w:rPr>
          <w:rFonts w:ascii="Georgia" w:hAnsi="Georgia" w:cs="Georgia" w:eastAsia="Georgia"/>
          <w:b w:val="0"/>
          <w:i w:val="0"/>
          <w:sz w:val="22"/>
        </w:rPr>
        <w:t>(Al-Mumtahinah, Aayat 4)</w:t>
      </w:r>
    </w:p>
    <w:p>
      <w:pPr>
        <w:spacing w:before="0" w:after="120" w:line="300" w:lineRule="exact"/>
        <w:jc w:val="both"/>
      </w:pPr>
      <w:r>
        <w:rPr>
          <w:rFonts w:ascii="Georgia" w:hAnsi="Georgia" w:cs="Georgia" w:eastAsia="Georgia"/>
          <w:b w:val="0"/>
          <w:i w:val="0"/>
          <w:sz w:val="22"/>
        </w:rPr>
        <w:t>There is no solidarity with the enemies of Tauheed. They are described as 'Aduwullah' (the enemy of Allah). Thus the Qur'aan Majeed states in this regard: "When it became clear to him (Nabi Ibraaheem) that he (his father) was the enemy of Allah (because of his shirk/kufr), then he (Ibraaheem) dissociated from him." (At-Taubah, Aayat 114)</w:t>
      </w:r>
    </w:p>
    <w:p>
      <w:pPr>
        <w:spacing w:before="0" w:after="120" w:line="300" w:lineRule="exact"/>
        <w:jc w:val="both"/>
      </w:pPr>
      <w:r>
        <w:rPr>
          <w:rFonts w:ascii="Georgia" w:hAnsi="Georgia" w:cs="Georgia" w:eastAsia="Georgia"/>
          <w:b w:val="0"/>
          <w:i w:val="0"/>
          <w:sz w:val="22"/>
        </w:rPr>
        <w:t>Far, very far from 'solidarity' with his mushrik father, Ibraaheem (Alayhis salaam) exonerated himself from his father and dissociated from him. Allah Ta'ala commands the Mu'mineen to dissociate from the mushrikeen even if they happen to be their parents. Thus the Qur'aan states:</w:t>
      </w:r>
    </w:p>
    <w:p>
      <w:pPr>
        <w:spacing w:before="120" w:after="120" w:line="300" w:lineRule="exact"/>
        <w:ind w:left="720" w:right="720"/>
        <w:jc w:val="center"/>
      </w:pPr>
      <w:r>
        <w:rPr>
          <w:rFonts w:ascii="Georgia" w:hAnsi="Georgia" w:cs="Georgia" w:eastAsia="Georgia"/>
          <w:b w:val="0"/>
          <w:i/>
          <w:sz w:val="22"/>
        </w:rPr>
        <w:t>"It is not proper for the Nabi and for those who have Imaan to seek forgiveness for the Mushrikeen even if they are close relatives, after it has become clear to them that they (the mushrikeen) are the inmates of the Blazing Fire."</w:t>
      </w:r>
    </w:p>
    <w:p>
      <w:pPr>
        <w:spacing w:before="120" w:after="120" w:line="300" w:lineRule="exact"/>
        <w:ind w:left="720" w:right="720"/>
        <w:jc w:val="center"/>
      </w:pPr>
      <w:r>
        <w:rPr>
          <w:rFonts w:ascii="Georgia" w:hAnsi="Georgia" w:cs="Georgia" w:eastAsia="Georgia"/>
          <w:b w:val="0"/>
          <w:i/>
          <w:sz w:val="22"/>
        </w:rPr>
        <w:t>(At-Taubah, Aayat 113)</w:t>
      </w:r>
    </w:p>
    <w:p>
      <w:pPr>
        <w:spacing w:before="0" w:after="120" w:line="300" w:lineRule="exact"/>
        <w:jc w:val="both"/>
      </w:pPr>
      <w:r>
        <w:rPr>
          <w:rFonts w:ascii="Georgia" w:hAnsi="Georgia" w:cs="Georgia" w:eastAsia="Georgia"/>
          <w:b w:val="0"/>
          <w:i w:val="0"/>
          <w:sz w:val="22"/>
        </w:rPr>
        <w:t>Allah Ta'ala commands the Mu'mineen to dissociate from His enemies (the kuffaar and mushrikeen). But the murtaddeen and munaafiqeen of the quds Temple are promoting solidarity and friendship with the Palestinian mushrik enemy of Allah Azza Wa Jal.</w:t>
      </w:r>
    </w:p>
    <w:p>
      <w:pPr>
        <w:spacing w:before="0" w:after="120" w:line="300" w:lineRule="exact"/>
        <w:jc w:val="both"/>
      </w:pPr>
      <w:r>
        <w:rPr>
          <w:rFonts w:ascii="Georgia" w:hAnsi="Georgia" w:cs="Georgia" w:eastAsia="Georgia"/>
          <w:b w:val="0"/>
          <w:i w:val="0"/>
          <w:sz w:val="22"/>
        </w:rPr>
        <w:t>Shirk/Kufr renders a person Aduwwullah (the enemy of Allah). All worldly 'good deeds' and projects of philanthropy of the kuffaar are rejected by Allah Ta'ala. All there a'maal goes to waste and the Qur'aan describes their deeds of 'altruism' to be mirages, devoid of virtuous substance.</w:t>
      </w:r>
    </w:p>
    <w:p>
      <w:pPr>
        <w:spacing w:before="0" w:after="120" w:line="300" w:lineRule="exact"/>
        <w:jc w:val="both"/>
      </w:pPr>
      <w:r>
        <w:rPr>
          <w:rFonts w:ascii="Georgia" w:hAnsi="Georgia" w:cs="Georgia" w:eastAsia="Georgia"/>
          <w:b w:val="0"/>
          <w:i w:val="0"/>
          <w:sz w:val="22"/>
        </w:rPr>
        <w:t>A Mushrik commits treason of the highest category against his Creator, Allah Azza Wa Jal. Thus, he has no 'human dignity'. As for the 'all faiths' slogan which the murtaddeen and munaafiqeen elevate to the same pedestal as Islam, it explicitly confirms their irtidaad and nifaaq status. The Qur'aan explicitly and emphatically denounces and rejects all religions and ideologies besides Islam. This satanic equalisation of all religions is the inspiration which shaitaan urinates into the copro brains of these miserable murtaddeen and munaafiqeen who have absolutely no qualms embracing the mushrik enemies of Allah Azza Wa Jal. Yet they have the shaitaani temerity of professing to be 'muslims'.</w:t>
      </w:r>
    </w:p>
    <w:p>
      <w:r>
        <w:br w:type="page"/>
      </w:r>
    </w:p>
    <w:p>
      <w:pPr>
        <w:pStyle w:val="Heading1"/>
        <w:spacing w:before="360" w:after="200" w:line="300" w:lineRule="exact"/>
        <w:jc w:val="center"/>
      </w:pPr>
      <w:r>
        <w:rPr>
          <w:rFonts w:ascii="Georgia" w:hAnsi="Georgia" w:cs="Georgia" w:eastAsia="Georgia"/>
          <w:b/>
          <w:i w:val="0"/>
          <w:color w:val="1F3864"/>
          <w:sz w:val="32"/>
        </w:rPr>
        <w:t>THE COPRO 'TAFSEER' OF THE MUSHRIK PRIEST</w:t>
      </w:r>
    </w:p>
    <w:p>
      <w:pPr>
        <w:spacing w:before="0" w:after="120" w:line="300" w:lineRule="exact"/>
        <w:jc w:val="both"/>
      </w:pPr>
      <w:r>
        <w:rPr>
          <w:rFonts w:ascii="Georgia" w:hAnsi="Georgia" w:cs="Georgia" w:eastAsia="Georgia"/>
          <w:b w:val="0"/>
          <w:i w:val="0"/>
          <w:sz w:val="22"/>
        </w:rPr>
        <w:t>A Mushrik priest from Palestine was invited to preach to Muslims on the Day of Jumuah inside the Musjid. Opening his mullock talk, the priest said: "And now I feel I am among friends, even family. So I can thank you for your love, for your hospitality, and for your kindness."</w:t>
      </w:r>
    </w:p>
    <w:p>
      <w:pPr>
        <w:spacing w:before="0" w:after="120" w:line="300" w:lineRule="exact"/>
        <w:jc w:val="both"/>
      </w:pPr>
      <w:r>
        <w:rPr>
          <w:rFonts w:ascii="Georgia" w:hAnsi="Georgia" w:cs="Georgia" w:eastAsia="Georgia"/>
          <w:b w:val="0"/>
          <w:i w:val="0"/>
          <w:sz w:val="22"/>
        </w:rPr>
        <w:t>Let it be clearly understood that while the priest was among his murtaddeen friends and was enjoying their hospitality, he is not and never was a friend of Muslims. In fact, it is not possible for Muslims to be his friends and to display love for him because Nabi Ibraaheem (Alayhis salaam) had emphatically declares perpetual hostility and hatred for the kuffaar in whom shirk and kufr have become indurately embedded. Thus, Nabi Ibraaheem declared:</w:t>
      </w:r>
    </w:p>
    <w:p>
      <w:pPr>
        <w:spacing w:before="120" w:after="120" w:line="300" w:lineRule="exact"/>
        <w:ind w:left="720" w:right="720"/>
        <w:jc w:val="center"/>
      </w:pPr>
      <w:r>
        <w:rPr>
          <w:rFonts w:ascii="Georgia" w:hAnsi="Georgia" w:cs="Georgia" w:eastAsia="Georgia"/>
          <w:b w:val="0"/>
          <w:i/>
          <w:sz w:val="22"/>
        </w:rPr>
        <w:t>"Verily, we dissociate from you and from that (the false gods) which you are worshipping. We have rejected you and enmity and hatred have surfaced between us and you (kuffaar/mushrikeen). (And this state of hatred will remain) until such time that you believe in</w:t>
      </w:r>
    </w:p>
    <w:p>
      <w:pPr>
        <w:spacing w:before="120" w:after="120" w:line="300" w:lineRule="exact"/>
        <w:ind w:left="720" w:right="720"/>
        <w:jc w:val="center"/>
      </w:pPr>
      <w:r>
        <w:rPr>
          <w:rFonts w:ascii="Georgia" w:hAnsi="Georgia" w:cs="Georgia" w:eastAsia="Georgia"/>
          <w:b w:val="0"/>
          <w:i/>
          <w:sz w:val="22"/>
        </w:rPr>
        <w:t>Allah, The One…"</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Thus, there is no friendship between confirmed kuffaar/mushrikeen and the Mu'mineen.</w:t>
      </w:r>
    </w:p>
    <w:p>
      <w:pPr>
        <w:spacing w:before="0" w:after="120" w:line="300" w:lineRule="exact"/>
        <w:jc w:val="both"/>
      </w:pPr>
      <w:r>
        <w:rPr>
          <w:rFonts w:ascii="Georgia" w:hAnsi="Georgia" w:cs="Georgia" w:eastAsia="Georgia"/>
          <w:b w:val="0"/>
          <w:i w:val="0"/>
          <w:sz w:val="22"/>
        </w:rPr>
        <w:t>Moron Muslims sat there like apes listening to the Mushrik believer of three gods giving 'tafseer' of a Qur'aanic aayat. To bamboozle the juhala of the audience, the priest recited the Aayat:</w:t>
      </w:r>
    </w:p>
    <w:p>
      <w:pPr>
        <w:spacing w:before="120" w:after="120" w:line="300" w:lineRule="exact"/>
        <w:ind w:left="720" w:right="720"/>
        <w:jc w:val="center"/>
      </w:pPr>
      <w:r>
        <w:rPr>
          <w:rFonts w:ascii="Georgia" w:hAnsi="Georgia" w:cs="Georgia" w:eastAsia="Georgia"/>
          <w:b w:val="0"/>
          <w:i/>
          <w:sz w:val="22"/>
        </w:rPr>
        <w:t>"Do no debate/argue with the People of the Book but in a manner which is best, except with those (of them) who are unjust. And say:</w:t>
      </w:r>
    </w:p>
    <w:p>
      <w:pPr>
        <w:spacing w:before="120" w:after="120" w:line="300" w:lineRule="exact"/>
        <w:ind w:left="720" w:right="720"/>
        <w:jc w:val="center"/>
      </w:pPr>
      <w:r>
        <w:rPr>
          <w:rFonts w:ascii="Georgia" w:hAnsi="Georgia" w:cs="Georgia" w:eastAsia="Georgia"/>
          <w:b w:val="0"/>
          <w:i/>
          <w:sz w:val="22"/>
        </w:rPr>
        <w:t>'We believe in that which has been revealed to us</w:t>
      </w:r>
    </w:p>
    <w:p>
      <w:pPr>
        <w:spacing w:before="120" w:after="120" w:line="300" w:lineRule="exact"/>
        <w:ind w:left="720" w:right="720"/>
        <w:jc w:val="center"/>
      </w:pPr>
      <w:r>
        <w:rPr>
          <w:rFonts w:ascii="Georgia" w:hAnsi="Georgia" w:cs="Georgia" w:eastAsia="Georgia"/>
          <w:b w:val="0"/>
          <w:i/>
          <w:sz w:val="22"/>
        </w:rPr>
        <w:t>(the Qur'aan), and that which has been revealed to you (the Tauraah and Injeel). Our God and your</w:t>
      </w:r>
    </w:p>
    <w:p>
      <w:pPr>
        <w:spacing w:before="120" w:after="120" w:line="300" w:lineRule="exact"/>
        <w:ind w:left="720" w:right="720"/>
        <w:jc w:val="center"/>
      </w:pPr>
      <w:r>
        <w:rPr>
          <w:rFonts w:ascii="Georgia" w:hAnsi="Georgia" w:cs="Georgia" w:eastAsia="Georgia"/>
          <w:b w:val="0"/>
          <w:i/>
          <w:sz w:val="22"/>
        </w:rPr>
        <w:t>God is ONE, and We submit unto Him."</w:t>
      </w:r>
    </w:p>
    <w:p>
      <w:pPr>
        <w:spacing w:before="120" w:after="120" w:line="300" w:lineRule="exact"/>
        <w:ind w:left="720" w:right="720"/>
        <w:jc w:val="center"/>
      </w:pPr>
      <w:r>
        <w:rPr>
          <w:rFonts w:ascii="Georgia" w:hAnsi="Georgia" w:cs="Georgia" w:eastAsia="Georgia"/>
          <w:b w:val="0"/>
          <w:i/>
          <w:sz w:val="22"/>
        </w:rPr>
        <w:t>(Al-Ankaboot, Aayat 46)</w:t>
      </w:r>
    </w:p>
    <w:p>
      <w:pPr>
        <w:spacing w:before="0" w:after="120" w:line="300" w:lineRule="exact"/>
        <w:jc w:val="both"/>
      </w:pPr>
      <w:r>
        <w:rPr>
          <w:rFonts w:ascii="Georgia" w:hAnsi="Georgia" w:cs="Georgia" w:eastAsia="Georgia"/>
          <w:b w:val="0"/>
          <w:i w:val="0"/>
          <w:sz w:val="22"/>
        </w:rPr>
        <w:t>Yes, The Creator is ONE – the ONE in whom we, the Mu'mineen believe. He is not the same as the plurality satanism in which the Christian priest and his likes believe. The kuffaar concept of God is widely divergent from our Concept. In fact Islam is violently antagonistic to the Christian concept of godhood which is vile shirk for which there is not the slightest vestige of scope in Islam nor in the Musaajid of Islam.</w:t>
      </w:r>
    </w:p>
    <w:p>
      <w:pPr>
        <w:spacing w:before="0" w:after="120" w:line="300" w:lineRule="exact"/>
        <w:jc w:val="both"/>
      </w:pPr>
      <w:r>
        <w:rPr>
          <w:rFonts w:ascii="Georgia" w:hAnsi="Georgia" w:cs="Georgia" w:eastAsia="Georgia"/>
          <w:b w:val="0"/>
          <w:i w:val="0"/>
          <w:sz w:val="22"/>
        </w:rPr>
        <w:t>The 'beautiful/best' manner of debate never means compromising the Tauheed of Islam. It does not mean acceptance of the shirk belief of trinity. It does not mean concealing the Haqq, blending the Haq with kufr beliefs to forge a satanic 'solidarity'. It does not mean abandonment of da'wat of the Haq. It does not mean elevating the religions of kufr and shirk to the pedestal of Islam. It does not mean anything other than stating the Haqq of Islam. And, the 'beautiful' manner stated in the Qur'aan envisages:</w:t>
      </w:r>
    </w:p>
    <w:p>
      <w:pPr>
        <w:spacing w:before="0" w:after="120" w:line="300" w:lineRule="exact"/>
        <w:jc w:val="both"/>
      </w:pPr>
      <w:r>
        <w:rPr>
          <w:rFonts w:ascii="Georgia" w:hAnsi="Georgia" w:cs="Georgia" w:eastAsia="Georgia"/>
          <w:b w:val="0"/>
          <w:i w:val="0"/>
          <w:sz w:val="22"/>
        </w:rPr>
        <w:t> Proclamation of the Haq of Tauheed in an unadulterated manner</w:t>
      </w:r>
    </w:p>
    <w:p>
      <w:pPr>
        <w:spacing w:before="0" w:after="120" w:line="300" w:lineRule="exact"/>
        <w:jc w:val="both"/>
      </w:pPr>
      <w:r>
        <w:rPr>
          <w:rFonts w:ascii="Georgia" w:hAnsi="Georgia" w:cs="Georgia" w:eastAsia="Georgia"/>
          <w:b w:val="0"/>
          <w:i w:val="0"/>
          <w:sz w:val="22"/>
        </w:rPr>
        <w:t> Explaining the huge error and shirk of trinity and of all the beliefs of kufr of the Ahl-e-Kitaab</w:t>
      </w:r>
    </w:p>
    <w:p>
      <w:pPr>
        <w:spacing w:before="0" w:after="120" w:line="300" w:lineRule="exact"/>
        <w:jc w:val="both"/>
      </w:pPr>
      <w:r>
        <w:rPr>
          <w:rFonts w:ascii="Georgia" w:hAnsi="Georgia" w:cs="Georgia" w:eastAsia="Georgia"/>
          <w:b w:val="0"/>
          <w:i w:val="0"/>
          <w:sz w:val="22"/>
        </w:rPr>
        <w:t> Explaining to them the gross errors of alterations in their scriptures</w:t>
      </w:r>
    </w:p>
    <w:p>
      <w:pPr>
        <w:spacing w:before="0" w:after="120" w:line="300" w:lineRule="exact"/>
        <w:jc w:val="both"/>
      </w:pPr>
      <w:r>
        <w:rPr>
          <w:rFonts w:ascii="Georgia" w:hAnsi="Georgia" w:cs="Georgia" w:eastAsia="Georgia"/>
          <w:b w:val="0"/>
          <w:i w:val="0"/>
          <w:sz w:val="22"/>
        </w:rPr>
        <w:t> Stating that their scriptures have been abrogated by the Qur'aan</w:t>
      </w:r>
    </w:p>
    <w:p>
      <w:pPr>
        <w:spacing w:before="0" w:after="120" w:line="300" w:lineRule="exact"/>
        <w:jc w:val="both"/>
      </w:pPr>
      <w:r>
        <w:rPr>
          <w:rFonts w:ascii="Georgia" w:hAnsi="Georgia" w:cs="Georgia" w:eastAsia="Georgia"/>
          <w:b w:val="0"/>
          <w:i w:val="0"/>
          <w:sz w:val="22"/>
        </w:rPr>
        <w:t> Telling them forthright that Nabi Isaa</w:t>
      </w:r>
    </w:p>
    <w:p>
      <w:pPr>
        <w:spacing w:before="0" w:after="120" w:line="300" w:lineRule="exact"/>
        <w:jc w:val="both"/>
      </w:pPr>
      <w:r>
        <w:rPr>
          <w:rFonts w:ascii="Georgia" w:hAnsi="Georgia" w:cs="Georgia" w:eastAsia="Georgia"/>
          <w:b w:val="0"/>
          <w:i w:val="0"/>
          <w:sz w:val="22"/>
        </w:rPr>
        <w:t>(Alayhis salaam) was a Nabi, not a god nor one third of God nor does he fit into any other concept of godhood</w:t>
      </w:r>
    </w:p>
    <w:p>
      <w:pPr>
        <w:spacing w:before="0" w:after="120" w:line="300" w:lineRule="exact"/>
        <w:jc w:val="both"/>
      </w:pPr>
      <w:r>
        <w:rPr>
          <w:rFonts w:ascii="Georgia" w:hAnsi="Georgia" w:cs="Georgia" w:eastAsia="Georgia"/>
          <w:b w:val="0"/>
          <w:i w:val="0"/>
          <w:sz w:val="22"/>
        </w:rPr>
        <w:t> Refuting the crucifixion of Nabi Isaa</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The 'Beautiful/Best' manner of debate and discussion never means obfuscation of the Haqq of Tauheed for the sake of bootlicking the kuffaar and for maintaining 'friendly' ties with the mushrikeen.</w:t>
      </w:r>
    </w:p>
    <w:p>
      <w:pPr>
        <w:spacing w:before="0" w:after="120" w:line="300" w:lineRule="exact"/>
        <w:jc w:val="both"/>
      </w:pPr>
      <w:r>
        <w:rPr>
          <w:rFonts w:ascii="Georgia" w:hAnsi="Georgia" w:cs="Georgia" w:eastAsia="Georgia"/>
          <w:b w:val="0"/>
          <w:i w:val="0"/>
          <w:sz w:val="22"/>
        </w:rPr>
        <w:t>When Rasulullah (Sallallahu alayhi wasallam) made Hijrat to Madinah, he was confronted by the Yahood and Nasaara with whom he had many discussions and debates. When these mushrikeen rejected the Haqq of Tauheed, the first 80 Aayaat of Surah Aal-e-Imraan were revealed. What was the 'Beautiful' manner now? Allah Ta'ala commanded Rasulullah (Sallallahu alayhi wasallam) to challenge the Christians of Najraan. The kuffaar refused to take up the Mubaahalah challenge. The Beautiful Manner of debate now demanded the invocation of LA'NAT</w:t>
      </w:r>
    </w:p>
    <w:p>
      <w:pPr>
        <w:spacing w:before="0" w:after="120" w:line="300" w:lineRule="exact"/>
        <w:jc w:val="both"/>
      </w:pPr>
      <w:r>
        <w:rPr>
          <w:rFonts w:ascii="Georgia" w:hAnsi="Georgia" w:cs="Georgia" w:eastAsia="Georgia"/>
          <w:b w:val="0"/>
          <w:i w:val="0"/>
          <w:sz w:val="22"/>
        </w:rPr>
        <w:t>(Divine Curse) on the group of liars who were the Christians in the context.</w:t>
      </w:r>
    </w:p>
    <w:p>
      <w:pPr>
        <w:spacing w:before="0" w:after="120" w:line="300" w:lineRule="exact"/>
        <w:jc w:val="both"/>
      </w:pPr>
      <w:r>
        <w:rPr>
          <w:rFonts w:ascii="Georgia" w:hAnsi="Georgia" w:cs="Georgia" w:eastAsia="Georgia"/>
          <w:b w:val="0"/>
          <w:i w:val="0"/>
          <w:sz w:val="22"/>
        </w:rPr>
        <w:t>The Aayat which the mushrik priest quoted precludes the 'beautiful way' of debate for "those who are unjust". Who are they? Hadhrat Mujaahid (Rahmatullah alayh) said that they are of the Ahl-e-Kitaab who believe that:</w:t>
      </w:r>
    </w:p>
    <w:p>
      <w:pPr>
        <w:spacing w:before="0" w:after="120" w:line="300" w:lineRule="exact"/>
        <w:jc w:val="both"/>
      </w:pPr>
      <w:r>
        <w:rPr>
          <w:rFonts w:ascii="Georgia" w:hAnsi="Georgia" w:cs="Georgia" w:eastAsia="Georgia"/>
          <w:b w:val="0"/>
          <w:i w:val="0"/>
          <w:sz w:val="22"/>
        </w:rPr>
        <w:t> Allah has a son  Allah is a pauper (Aal-e-Imraan, Aayat</w:t>
      </w:r>
    </w:p>
    <w:p>
      <w:pPr>
        <w:spacing w:before="0" w:after="120" w:line="300" w:lineRule="exact"/>
        <w:jc w:val="both"/>
      </w:pPr>
      <w:r>
        <w:rPr>
          <w:rFonts w:ascii="Georgia" w:hAnsi="Georgia" w:cs="Georgia" w:eastAsia="Georgia"/>
          <w:b w:val="0"/>
          <w:i w:val="0"/>
          <w:sz w:val="22"/>
        </w:rPr>
        <w:t>181)</w:t>
      </w:r>
    </w:p>
    <w:p>
      <w:pPr>
        <w:spacing w:before="0" w:after="120" w:line="300" w:lineRule="exact"/>
        <w:jc w:val="both"/>
      </w:pPr>
      <w:r>
        <w:rPr>
          <w:rFonts w:ascii="Georgia" w:hAnsi="Georgia" w:cs="Georgia" w:eastAsia="Georgia"/>
          <w:b w:val="0"/>
          <w:i w:val="0"/>
          <w:sz w:val="22"/>
        </w:rPr>
        <w:t> Allah is a miser (Al-Maaidah, Aayat 64).</w:t>
      </w:r>
    </w:p>
    <w:p>
      <w:pPr>
        <w:spacing w:before="0" w:after="120" w:line="300" w:lineRule="exact"/>
        <w:jc w:val="both"/>
      </w:pPr>
      <w:r>
        <w:rPr>
          <w:rFonts w:ascii="Georgia" w:hAnsi="Georgia" w:cs="Georgia" w:eastAsia="Georgia"/>
          <w:b w:val="0"/>
          <w:i w:val="0"/>
          <w:sz w:val="22"/>
        </w:rPr>
        <w:t>In general the 'injust ones' are those who intransigently and obstinately cling to their beliefs of kufr and shirk after it is rationally and cordially explained to them. For these 'injust' mushrikeen, the Aayat does not apply. For them is the directive stated in the following Aayat:</w:t>
      </w:r>
    </w:p>
    <w:p>
      <w:pPr>
        <w:spacing w:before="0" w:after="120" w:line="300" w:lineRule="exact"/>
        <w:jc w:val="both"/>
      </w:pPr>
      <w:r>
        <w:rPr>
          <w:rFonts w:ascii="Georgia" w:hAnsi="Georgia" w:cs="Georgia" w:eastAsia="Georgia"/>
          <w:b w:val="0"/>
          <w:i w:val="0"/>
          <w:sz w:val="22"/>
        </w:rPr>
        <w:t>"Say (O Muhammad): 'O Jaahiloon (Ignoramuses)!</w:t>
      </w:r>
    </w:p>
    <w:p>
      <w:pPr>
        <w:spacing w:before="120" w:after="120" w:line="300" w:lineRule="exact"/>
        <w:ind w:left="720" w:right="720"/>
        <w:jc w:val="center"/>
      </w:pPr>
      <w:r>
        <w:rPr>
          <w:rFonts w:ascii="Georgia" w:hAnsi="Georgia" w:cs="Georgia" w:eastAsia="Georgia"/>
          <w:b w:val="0"/>
          <w:i/>
          <w:sz w:val="22"/>
        </w:rPr>
        <w:t>Do you command me to worship others besides</w:t>
      </w:r>
    </w:p>
    <w:p>
      <w:pPr>
        <w:spacing w:before="120" w:after="120" w:line="300" w:lineRule="exact"/>
        <w:ind w:left="720" w:right="720"/>
        <w:jc w:val="center"/>
      </w:pPr>
      <w:r>
        <w:rPr>
          <w:rFonts w:ascii="Georgia" w:hAnsi="Georgia" w:cs="Georgia" w:eastAsia="Georgia"/>
          <w:b w:val="0"/>
          <w:i/>
          <w:sz w:val="22"/>
        </w:rPr>
        <w:t>Allah?"</w:t>
      </w:r>
    </w:p>
    <w:p>
      <w:pPr>
        <w:spacing w:before="120" w:after="120" w:line="300" w:lineRule="exact"/>
        <w:ind w:left="720" w:right="720"/>
        <w:jc w:val="center"/>
      </w:pPr>
      <w:r>
        <w:rPr>
          <w:rFonts w:ascii="Georgia" w:hAnsi="Georgia" w:cs="Georgia" w:eastAsia="Georgia"/>
          <w:b w:val="0"/>
          <w:i/>
          <w:sz w:val="22"/>
        </w:rPr>
        <w:t>(Az-Zumar, Aayat 64)</w:t>
      </w:r>
    </w:p>
    <w:p>
      <w:pPr>
        <w:spacing w:before="0" w:after="120" w:line="300" w:lineRule="exact"/>
        <w:jc w:val="both"/>
      </w:pPr>
      <w:r>
        <w:rPr>
          <w:rFonts w:ascii="Georgia" w:hAnsi="Georgia" w:cs="Georgia" w:eastAsia="Georgia"/>
          <w:b w:val="0"/>
          <w:i w:val="0"/>
          <w:sz w:val="22"/>
        </w:rPr>
        <w:t>This Aayat was revealed specifically to damn and reject interfaith. The mushrikeen had proposed an interfaith compromise. Muslims should worship the idols for a year, then the mushrikeen will worship Allah for a year. Denouncing and rejecting this interfaith overture, the aforementioned Aayat was revealed. Compromise with baatil is unthinkable in Islam.</w:t>
      </w:r>
    </w:p>
    <w:p>
      <w:pPr>
        <w:spacing w:before="0" w:after="120" w:line="300" w:lineRule="exact"/>
        <w:jc w:val="both"/>
      </w:pPr>
      <w:r>
        <w:rPr>
          <w:rFonts w:ascii="Georgia" w:hAnsi="Georgia" w:cs="Georgia" w:eastAsia="Georgia"/>
          <w:b w:val="0"/>
          <w:i w:val="0"/>
          <w:sz w:val="22"/>
        </w:rPr>
        <w:t>The issue is not civility and cordiality. We are not advocating hostility towards those who believe in false religions. Our entire Naseehat is directed to the murtaddeen, munaafiqeen and zanaadaqah who masquerade as Muslims. They are a grave threat to Islam and they operate from within the fold of the community to derail Muslims from Siraatul Mustaqeem and to destroy Islam.</w:t>
      </w:r>
    </w:p>
    <w:p>
      <w:pPr>
        <w:spacing w:before="0" w:after="120" w:line="300" w:lineRule="exact"/>
        <w:jc w:val="both"/>
      </w:pPr>
      <w:r>
        <w:rPr>
          <w:rFonts w:ascii="Georgia" w:hAnsi="Georgia" w:cs="Georgia" w:eastAsia="Georgia"/>
          <w:b w:val="0"/>
          <w:i w:val="0"/>
          <w:sz w:val="22"/>
        </w:rPr>
        <w:t>While the murtaddeen and munaafiqeen call for bosom friendship and solidarity with the mushrikeen, the Qur'aan Majeed warns:</w:t>
      </w:r>
    </w:p>
    <w:p>
      <w:pPr>
        <w:spacing w:before="120" w:after="120" w:line="300" w:lineRule="exact"/>
        <w:ind w:left="720" w:right="720"/>
        <w:jc w:val="center"/>
      </w:pPr>
      <w:r>
        <w:rPr>
          <w:rFonts w:ascii="Georgia" w:hAnsi="Georgia" w:cs="Georgia" w:eastAsia="Georgia"/>
          <w:b w:val="0"/>
          <w:i/>
          <w:sz w:val="22"/>
        </w:rPr>
        <w:t>"O People of Imaan! Do not take as friends the</w:t>
      </w:r>
    </w:p>
    <w:p>
      <w:pPr>
        <w:spacing w:before="120" w:after="120" w:line="300" w:lineRule="exact"/>
        <w:ind w:left="720" w:right="720"/>
        <w:jc w:val="center"/>
      </w:pPr>
      <w:r>
        <w:rPr>
          <w:rFonts w:ascii="Georgia" w:hAnsi="Georgia" w:cs="Georgia" w:eastAsia="Georgia"/>
          <w:b w:val="0"/>
          <w:i/>
          <w:sz w:val="22"/>
        </w:rPr>
        <w:t>Yahood and Nasaaraa. They are friends with one other. Whoever befriends them, verily is of them.</w:t>
      </w:r>
    </w:p>
    <w:p>
      <w:pPr>
        <w:spacing w:before="120" w:after="120" w:line="300" w:lineRule="exact"/>
        <w:ind w:left="720" w:right="720"/>
        <w:jc w:val="center"/>
      </w:pPr>
      <w:r>
        <w:rPr>
          <w:rFonts w:ascii="Georgia" w:hAnsi="Georgia" w:cs="Georgia" w:eastAsia="Georgia"/>
          <w:b w:val="0"/>
          <w:i/>
          <w:sz w:val="22"/>
        </w:rPr>
        <w:t>Verily, Allah does not guide people who are zaalimeen (oppressors/unjust/transgressors)."</w:t>
      </w:r>
    </w:p>
    <w:p>
      <w:pPr>
        <w:spacing w:before="120" w:after="120" w:line="300" w:lineRule="exact"/>
        <w:ind w:left="720" w:right="720"/>
        <w:jc w:val="center"/>
      </w:pPr>
      <w:r>
        <w:rPr>
          <w:rFonts w:ascii="Georgia" w:hAnsi="Georgia" w:cs="Georgia" w:eastAsia="Georgia"/>
          <w:b w:val="0"/>
          <w:i/>
          <w:sz w:val="22"/>
        </w:rPr>
        <w:t>(Al-Maaidah, Aayat 51)</w:t>
      </w:r>
    </w:p>
    <w:p>
      <w:pPr>
        <w:spacing w:before="0" w:after="120" w:line="300" w:lineRule="exact"/>
        <w:jc w:val="both"/>
      </w:pPr>
      <w:r>
        <w:rPr>
          <w:rFonts w:ascii="Georgia" w:hAnsi="Georgia" w:cs="Georgia" w:eastAsia="Georgia"/>
          <w:b w:val="0"/>
          <w:i w:val="0"/>
          <w:sz w:val="22"/>
        </w:rPr>
        <w:t>Since the murtaddeen, licking the boots of the Christian priest, have absolutely no qualms about befriending the mushrikeen and being in solidarity with them, they are in direct conflict with the Aayat. But for them it is of no concern because "they are of them". They are kuffaar masquerading as Muslims.</w:t>
      </w:r>
    </w:p>
    <w:p>
      <w:pPr>
        <w:spacing w:before="0" w:after="120" w:line="300" w:lineRule="exact"/>
        <w:jc w:val="both"/>
      </w:pPr>
      <w:r>
        <w:rPr>
          <w:rFonts w:ascii="Georgia" w:hAnsi="Georgia" w:cs="Georgia" w:eastAsia="Georgia"/>
          <w:b w:val="0"/>
          <w:i w:val="0"/>
          <w:sz w:val="22"/>
        </w:rPr>
        <w:t>About these friends of the mushrikeen, the Qur'aan Majeed says:</w:t>
      </w:r>
    </w:p>
    <w:p>
      <w:pPr>
        <w:spacing w:before="120" w:after="120" w:line="300" w:lineRule="exact"/>
        <w:ind w:left="720" w:right="720"/>
        <w:jc w:val="center"/>
      </w:pPr>
      <w:r>
        <w:rPr>
          <w:rFonts w:ascii="Georgia" w:hAnsi="Georgia" w:cs="Georgia" w:eastAsia="Georgia"/>
          <w:b w:val="0"/>
          <w:i/>
          <w:sz w:val="22"/>
        </w:rPr>
        <w:t>"You will see those who have a disease (nifaaq/kufr)</w:t>
      </w:r>
    </w:p>
    <w:p>
      <w:pPr>
        <w:spacing w:before="120" w:after="120" w:line="300" w:lineRule="exact"/>
        <w:ind w:left="720" w:right="720"/>
        <w:jc w:val="center"/>
      </w:pPr>
      <w:r>
        <w:rPr>
          <w:rFonts w:ascii="Georgia" w:hAnsi="Georgia" w:cs="Georgia" w:eastAsia="Georgia"/>
          <w:b w:val="0"/>
          <w:i/>
          <w:sz w:val="22"/>
        </w:rPr>
        <w:t>in their hearts, racing among them….."</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This is precisely what these munaafiqeen of the quds temple are doing. In their hearts lurks the disease of nifaaq, hence they 'race among' the kuffaar.</w:t>
      </w:r>
    </w:p>
    <w:p>
      <w:pPr>
        <w:spacing w:before="0" w:after="120" w:line="300" w:lineRule="exact"/>
        <w:jc w:val="both"/>
      </w:pPr>
      <w:r>
        <w:rPr>
          <w:rFonts w:ascii="Georgia" w:hAnsi="Georgia" w:cs="Georgia" w:eastAsia="Georgia"/>
          <w:b w:val="0"/>
          <w:i w:val="0"/>
          <w:sz w:val="22"/>
        </w:rPr>
        <w:t>The priest had laboured to befuddle the morons in the temple with his LIE, namely, that the God of Islam is the same as the Christian deity. Refuting this LIE, the Qur'aan states:</w:t>
      </w:r>
    </w:p>
    <w:p>
      <w:pPr>
        <w:spacing w:before="120" w:after="120" w:line="300" w:lineRule="exact"/>
        <w:ind w:left="720" w:right="720"/>
        <w:jc w:val="center"/>
      </w:pPr>
      <w:r>
        <w:rPr>
          <w:rFonts w:ascii="Georgia" w:hAnsi="Georgia" w:cs="Georgia" w:eastAsia="Georgia"/>
          <w:b w:val="0"/>
          <w:i/>
          <w:sz w:val="22"/>
        </w:rPr>
        <w:t>"Isaa said: 'O Bani Israaeel! Worship my Rabb and your Rabb. Verily, he who commits shirk with Allah,</w:t>
      </w:r>
    </w:p>
    <w:p>
      <w:pPr>
        <w:spacing w:before="120" w:after="120" w:line="300" w:lineRule="exact"/>
        <w:ind w:left="720" w:right="720"/>
        <w:jc w:val="center"/>
      </w:pPr>
      <w:r>
        <w:rPr>
          <w:rFonts w:ascii="Georgia" w:hAnsi="Georgia" w:cs="Georgia" w:eastAsia="Georgia"/>
          <w:b w:val="0"/>
          <w:i/>
          <w:sz w:val="22"/>
        </w:rPr>
        <w:t>Allah has made haraam for him Jannat, and his abode is the Fire. The Zaalimeen will have no helper."</w:t>
      </w:r>
    </w:p>
    <w:p>
      <w:pPr>
        <w:spacing w:before="120" w:after="120" w:line="300" w:lineRule="exact"/>
        <w:ind w:left="720" w:right="720"/>
        <w:jc w:val="center"/>
      </w:pPr>
      <w:r>
        <w:rPr>
          <w:rFonts w:ascii="Georgia" w:hAnsi="Georgia" w:cs="Georgia" w:eastAsia="Georgia"/>
          <w:b w:val="0"/>
          <w:i/>
          <w:sz w:val="22"/>
        </w:rPr>
        <w:t>"Verily, those who said that Allah is trinity have committed kufr. There is no deity except the One</w:t>
      </w:r>
    </w:p>
    <w:p>
      <w:pPr>
        <w:spacing w:before="120" w:after="120" w:line="300" w:lineRule="exact"/>
        <w:ind w:left="720" w:right="720"/>
        <w:jc w:val="center"/>
      </w:pPr>
      <w:r>
        <w:rPr>
          <w:rFonts w:ascii="Georgia" w:hAnsi="Georgia" w:cs="Georgia" w:eastAsia="Georgia"/>
          <w:b w:val="0"/>
          <w:i/>
          <w:sz w:val="22"/>
        </w:rPr>
        <w:t>Ilaah (God). If they do not desist from that (kufr of trinity) they are saying, then most assuredly a</w:t>
      </w:r>
    </w:p>
    <w:p>
      <w:pPr>
        <w:spacing w:before="0" w:after="120" w:line="300" w:lineRule="exact"/>
        <w:jc w:val="both"/>
      </w:pPr>
      <w:r>
        <w:rPr>
          <w:rFonts w:ascii="Georgia" w:hAnsi="Georgia" w:cs="Georgia" w:eastAsia="Georgia"/>
          <w:b w:val="0"/>
          <w:i w:val="0"/>
          <w:sz w:val="22"/>
        </w:rPr>
        <w:t>painful punishment will overtake them."</w:t>
      </w:r>
    </w:p>
    <w:p>
      <w:pPr>
        <w:spacing w:before="0" w:after="120" w:line="300" w:lineRule="exact"/>
        <w:jc w:val="both"/>
      </w:pPr>
      <w:r>
        <w:rPr>
          <w:rFonts w:ascii="Georgia" w:hAnsi="Georgia" w:cs="Georgia" w:eastAsia="Georgia"/>
          <w:b w:val="0"/>
          <w:i w:val="0"/>
          <w:sz w:val="22"/>
        </w:rPr>
        <w:t>(Al-Maaidah, Aayat 73)</w:t>
      </w:r>
    </w:p>
    <w:p>
      <w:pPr>
        <w:spacing w:before="0" w:after="120" w:line="300" w:lineRule="exact"/>
        <w:jc w:val="both"/>
      </w:pPr>
      <w:r>
        <w:rPr>
          <w:rFonts w:ascii="Georgia" w:hAnsi="Georgia" w:cs="Georgia" w:eastAsia="Georgia"/>
          <w:b w:val="0"/>
          <w:i w:val="0"/>
          <w:sz w:val="22"/>
        </w:rPr>
        <w:t>Now what evil has contorted the brains of so-called Muslims who invite such mushriks into the Musjid to preach to Muslims?</w:t>
      </w:r>
    </w:p>
    <w:p>
      <w:pPr>
        <w:spacing w:before="0" w:after="120" w:line="300" w:lineRule="exact"/>
        <w:jc w:val="both"/>
      </w:pPr>
      <w:r>
        <w:rPr>
          <w:rFonts w:ascii="Georgia" w:hAnsi="Georgia" w:cs="Georgia" w:eastAsia="Georgia"/>
          <w:b w:val="0"/>
          <w:i w:val="0"/>
          <w:sz w:val="22"/>
        </w:rPr>
        <w:t>Proffering his satanic 'tafseer' of the Qur'aanic Aayat, the mushrik Christian priest alleged:</w:t>
      </w:r>
    </w:p>
    <w:p>
      <w:pPr>
        <w:spacing w:before="120" w:after="120" w:line="300" w:lineRule="exact"/>
        <w:ind w:left="720" w:right="720"/>
        <w:jc w:val="center"/>
      </w:pPr>
      <w:r>
        <w:rPr>
          <w:rFonts w:ascii="Georgia" w:hAnsi="Georgia" w:cs="Georgia" w:eastAsia="Georgia"/>
          <w:b w:val="0"/>
          <w:i/>
          <w:sz w:val="22"/>
        </w:rPr>
        <w:t>"The Quran teaches that Christians and Jews are the people of the book. And as we saw in this verse, Muslims and Christians, we worship the same God, the God of Ibrahim, the God of the prophets. And, if we truly believe this, then faith must not divide us, it must call us to responsibility."</w:t>
      </w:r>
    </w:p>
    <w:p>
      <w:pPr>
        <w:spacing w:before="0" w:after="120" w:line="300" w:lineRule="exact"/>
        <w:jc w:val="both"/>
      </w:pPr>
      <w:r>
        <w:rPr>
          <w:rFonts w:ascii="Georgia" w:hAnsi="Georgia" w:cs="Georgia" w:eastAsia="Georgia"/>
          <w:b w:val="0"/>
          <w:i w:val="0"/>
          <w:sz w:val="22"/>
        </w:rPr>
        <w:t>The claim is absolutely false. Most certainly, we do NOT worship the same God. Christians are mushriks. They worship Nabi Isaa (Alayhis salaam) who is a unity in their absolutely baatil trinity shirki concept. Our Deity is Allah Azza Wa Jal, The One Who has no partner, Who did not die on a cross, Who never dies. He is the Being Whose Attributes are Unique.</w:t>
      </w:r>
    </w:p>
    <w:p>
      <w:pPr>
        <w:spacing w:before="0" w:after="120" w:line="300" w:lineRule="exact"/>
        <w:jc w:val="both"/>
      </w:pPr>
      <w:r>
        <w:rPr>
          <w:rFonts w:ascii="Georgia" w:hAnsi="Georgia" w:cs="Georgia" w:eastAsia="Georgia"/>
          <w:b w:val="0"/>
          <w:i w:val="0"/>
          <w:sz w:val="22"/>
        </w:rPr>
        <w:t>While the Qur'aan designates Jews and Christians as 'people of the book', the Qur'aan also say that they are damned for everlasting perdition in Jahannam. The Qur'aan emphatically states their deviation and kufr.</w:t>
      </w:r>
    </w:p>
    <w:p>
      <w:pPr>
        <w:spacing w:before="0" w:after="120" w:line="300" w:lineRule="exact"/>
        <w:jc w:val="both"/>
      </w:pPr>
      <w:r>
        <w:rPr>
          <w:rFonts w:ascii="Georgia" w:hAnsi="Georgia" w:cs="Georgia" w:eastAsia="Georgia"/>
          <w:b w:val="0"/>
          <w:i w:val="0"/>
          <w:sz w:val="22"/>
        </w:rPr>
        <w:t>Faith - true Faith – most certainly divides us. Declaring this imperative division, the Qur'aan states:</w:t>
      </w:r>
    </w:p>
    <w:p>
      <w:pPr>
        <w:spacing w:before="0" w:after="120" w:line="300" w:lineRule="exact"/>
        <w:jc w:val="both"/>
      </w:pPr>
      <w:r>
        <w:rPr>
          <w:rFonts w:ascii="Georgia" w:hAnsi="Georgia" w:cs="Georgia" w:eastAsia="Georgia"/>
          <w:b w:val="0"/>
          <w:i w:val="0"/>
          <w:sz w:val="22"/>
        </w:rPr>
        <w:t>"(Remember) when Ibraaheem said to his father:</w:t>
      </w:r>
    </w:p>
    <w:p>
      <w:pPr>
        <w:spacing w:before="120" w:after="120" w:line="300" w:lineRule="exact"/>
        <w:ind w:left="720" w:right="720"/>
        <w:jc w:val="center"/>
      </w:pPr>
      <w:r>
        <w:rPr>
          <w:rFonts w:ascii="Georgia" w:hAnsi="Georgia" w:cs="Georgia" w:eastAsia="Georgia"/>
          <w:b w:val="0"/>
          <w:i/>
          <w:sz w:val="22"/>
        </w:rPr>
        <w:t>"O my father! Why do you worship that which cannot hear nor see nor be of any benefit for you? O my father! There has come to me such Knowledge which has not reached you. Therefore, follow me. I shall guide you to the Straight Path. O my father!</w:t>
      </w:r>
    </w:p>
    <w:p>
      <w:pPr>
        <w:spacing w:before="120" w:after="120" w:line="300" w:lineRule="exact"/>
        <w:ind w:left="720" w:right="720"/>
        <w:jc w:val="center"/>
      </w:pPr>
      <w:r>
        <w:rPr>
          <w:rFonts w:ascii="Georgia" w:hAnsi="Georgia" w:cs="Georgia" w:eastAsia="Georgia"/>
          <w:b w:val="0"/>
          <w:i/>
          <w:sz w:val="22"/>
        </w:rPr>
        <w:t>Do not worship shaitaan. Verily shaitaan was unto</w:t>
      </w:r>
    </w:p>
    <w:p>
      <w:pPr>
        <w:spacing w:before="120" w:after="120" w:line="300" w:lineRule="exact"/>
        <w:ind w:left="720" w:right="720"/>
        <w:jc w:val="center"/>
      </w:pPr>
      <w:r>
        <w:rPr>
          <w:rFonts w:ascii="Georgia" w:hAnsi="Georgia" w:cs="Georgia" w:eastAsia="Georgia"/>
          <w:b w:val="0"/>
          <w:i/>
          <w:sz w:val="22"/>
        </w:rPr>
        <w:t>Ar-Rahmaan sinful. O my father! I fear that Punishment from Ar-Rahmaan will overtake you, then you will become the friend of shaitaan."</w:t>
      </w:r>
    </w:p>
    <w:p>
      <w:pPr>
        <w:spacing w:before="120" w:after="120" w:line="300" w:lineRule="exact"/>
        <w:ind w:left="720" w:right="720"/>
        <w:jc w:val="center"/>
      </w:pPr>
      <w:r>
        <w:rPr>
          <w:rFonts w:ascii="Georgia" w:hAnsi="Georgia" w:cs="Georgia" w:eastAsia="Georgia"/>
          <w:b w:val="0"/>
          <w:i/>
          <w:sz w:val="22"/>
        </w:rPr>
        <w:t>(Maryam, Aayaat 42, 43, 44, 45)</w:t>
      </w:r>
    </w:p>
    <w:p>
      <w:pPr>
        <w:spacing w:before="120" w:after="120" w:line="300" w:lineRule="exact"/>
        <w:ind w:left="720" w:right="720"/>
        <w:jc w:val="center"/>
      </w:pPr>
      <w:r>
        <w:rPr>
          <w:rFonts w:ascii="Georgia" w:hAnsi="Georgia" w:cs="Georgia" w:eastAsia="Georgia"/>
          <w:b w:val="0"/>
          <w:i/>
          <w:sz w:val="22"/>
        </w:rPr>
        <w:t>"Verily for you there is a beautiful pattern in</w:t>
      </w:r>
    </w:p>
    <w:p>
      <w:pPr>
        <w:spacing w:before="120" w:after="120" w:line="300" w:lineRule="exact"/>
        <w:ind w:left="720" w:right="720"/>
        <w:jc w:val="center"/>
      </w:pPr>
      <w:r>
        <w:rPr>
          <w:rFonts w:ascii="Georgia" w:hAnsi="Georgia" w:cs="Georgia" w:eastAsia="Georgia"/>
          <w:b w:val="0"/>
          <w:i/>
          <w:sz w:val="22"/>
        </w:rPr>
        <w:t>Ibraaheem and those who were with him. Remember when he said to his people: "Verily, we dissociate from you and from that (the false gods) which you are worshipping. We have rejected you and enmity and hatred have surfaced between us and you (kuffaar/mushrikeen). (And this state of hatred will remain) until such time that you believe in Allah,</w:t>
      </w:r>
    </w:p>
    <w:p>
      <w:pPr>
        <w:spacing w:before="0" w:after="120" w:line="300" w:lineRule="exact"/>
        <w:jc w:val="both"/>
      </w:pPr>
      <w:r>
        <w:rPr>
          <w:rFonts w:ascii="Georgia" w:hAnsi="Georgia" w:cs="Georgia" w:eastAsia="Georgia"/>
          <w:b w:val="0"/>
          <w:i w:val="0"/>
          <w:sz w:val="22"/>
        </w:rPr>
        <w:t>The One…"</w:t>
      </w:r>
    </w:p>
    <w:p>
      <w:pPr>
        <w:spacing w:before="0" w:after="120" w:line="300" w:lineRule="exact"/>
        <w:jc w:val="both"/>
      </w:pPr>
      <w:r>
        <w:rPr>
          <w:rFonts w:ascii="Georgia" w:hAnsi="Georgia" w:cs="Georgia" w:eastAsia="Georgia"/>
          <w:b w:val="0"/>
          <w:i w:val="0"/>
          <w:sz w:val="22"/>
        </w:rPr>
        <w:t>(Al-Mumtahinah, Aayat 4)</w:t>
      </w:r>
    </w:p>
    <w:p>
      <w:pPr>
        <w:spacing w:before="0" w:after="120" w:line="300" w:lineRule="exact"/>
        <w:jc w:val="both"/>
      </w:pPr>
      <w:r>
        <w:rPr>
          <w:rFonts w:ascii="Georgia" w:hAnsi="Georgia" w:cs="Georgia" w:eastAsia="Georgia"/>
          <w:b w:val="0"/>
          <w:i w:val="0"/>
          <w:sz w:val="22"/>
        </w:rPr>
        <w:t>Nabi Ibraaheem (Alayhis salaam) vehemently asserted that on the basis of Faith there exists hatred and enmity between Muslims and the kuffaar. The massive revolution caused by Rasulullah (Sallallahu alayhi wasallam) with the Call of Tauheed is pure Faith. It was on the basis of Faith that the entire nation of Mushrikeen became the enemy of Rasulullah (Sallallahu alayhi wasallam) and the Muslims.</w:t>
      </w:r>
    </w:p>
    <w:p>
      <w:pPr>
        <w:spacing w:before="0" w:after="120" w:line="300" w:lineRule="exact"/>
        <w:jc w:val="both"/>
      </w:pPr>
      <w:r>
        <w:rPr>
          <w:rFonts w:ascii="Georgia" w:hAnsi="Georgia" w:cs="Georgia" w:eastAsia="Georgia"/>
          <w:b w:val="0"/>
          <w:i w:val="0"/>
          <w:sz w:val="22"/>
        </w:rPr>
        <w:t>The vehemence of Nabi Ibraaheem's hatred for shirk constrained him to physically smash the idols of the mushrikeen:</w:t>
      </w:r>
    </w:p>
    <w:p>
      <w:pPr>
        <w:spacing w:before="120" w:after="120" w:line="300" w:lineRule="exact"/>
        <w:ind w:left="720" w:right="720"/>
        <w:jc w:val="center"/>
      </w:pPr>
      <w:r>
        <w:rPr>
          <w:rFonts w:ascii="Georgia" w:hAnsi="Georgia" w:cs="Georgia" w:eastAsia="Georgia"/>
          <w:b w:val="0"/>
          <w:i/>
          <w:sz w:val="22"/>
        </w:rPr>
        <w:t>"By Allah! I shall certainly formulate a plan for your idols…….</w:t>
      </w:r>
    </w:p>
    <w:p>
      <w:pPr>
        <w:spacing w:before="120" w:after="120" w:line="300" w:lineRule="exact"/>
        <w:ind w:left="720" w:right="720"/>
        <w:jc w:val="center"/>
      </w:pPr>
      <w:r>
        <w:rPr>
          <w:rFonts w:ascii="Georgia" w:hAnsi="Georgia" w:cs="Georgia" w:eastAsia="Georgia"/>
          <w:b w:val="0"/>
          <w:i/>
          <w:sz w:val="22"/>
        </w:rPr>
        <w:t>Then he smashed the idols reducing them to fragments….."</w:t>
      </w:r>
    </w:p>
    <w:p>
      <w:pPr>
        <w:spacing w:before="120" w:after="120" w:line="300" w:lineRule="exact"/>
        <w:ind w:left="720" w:right="720"/>
        <w:jc w:val="center"/>
      </w:pPr>
      <w:r>
        <w:rPr>
          <w:rFonts w:ascii="Georgia" w:hAnsi="Georgia" w:cs="Georgia" w:eastAsia="Georgia"/>
          <w:b w:val="0"/>
          <w:i/>
          <w:sz w:val="22"/>
        </w:rPr>
        <w:t>(Al-Ambiyaa, 57, 58)</w:t>
      </w:r>
    </w:p>
    <w:p>
      <w:pPr>
        <w:spacing w:before="0" w:after="120" w:line="300" w:lineRule="exact"/>
        <w:jc w:val="both"/>
      </w:pPr>
      <w:r>
        <w:rPr>
          <w:rFonts w:ascii="Georgia" w:hAnsi="Georgia" w:cs="Georgia" w:eastAsia="Georgia"/>
          <w:b w:val="0"/>
          <w:i w:val="0"/>
          <w:sz w:val="22"/>
        </w:rPr>
        <w:t>The western kuffaar usually cite Nabi Ibraaheem (Alayhis salaam) to support their evil interfaith ideology while Ibraaheem (Alayhis salaam) was the very first to deny the evil and to smash the idols of shirk. There is not the slightest vestige of support to be gleaned for interfaith kufr and shirk in the mission of Nabi Ibraaheem (Alayhis salaam). He had made it abundantly clear:</w:t>
      </w:r>
    </w:p>
    <w:p>
      <w:pPr>
        <w:spacing w:before="120" w:after="40" w:line="300" w:lineRule="exact"/>
        <w:jc w:val="both"/>
      </w:pPr>
      <w:r>
        <w:rPr>
          <w:rFonts w:ascii="Georgia" w:hAnsi="Georgia" w:cs="Georgia" w:eastAsia="Georgia"/>
          <w:b/>
          <w:i/>
          <w:sz w:val="22"/>
        </w:rPr>
        <w:t>"Verily, we dissociate from you and from that (the false gods) which you are worshipping. We have rejected you and enmity and hatred have surfaced between us and you (kuffaar/mushrikeen). (And this state of hatred will remain) until such time that you believe in Allah, The One…"</w:t>
      </w:r>
    </w:p>
    <w:p>
      <w:pPr>
        <w:spacing w:before="0" w:after="120" w:line="300" w:lineRule="exact"/>
        <w:jc w:val="both"/>
      </w:pPr>
      <w:r>
        <w:rPr>
          <w:rFonts w:ascii="Georgia" w:hAnsi="Georgia" w:cs="Georgia" w:eastAsia="Georgia"/>
          <w:b w:val="0"/>
          <w:i w:val="0"/>
          <w:sz w:val="22"/>
        </w:rPr>
        <w:t>All of these satanic interfaithers are among the vilest specimens of creation. The Qur'aan Majeed describing them says:</w:t>
      </w:r>
    </w:p>
    <w:p>
      <w:pPr>
        <w:spacing w:before="120" w:after="120" w:line="300" w:lineRule="exact"/>
        <w:ind w:left="720" w:right="720"/>
        <w:jc w:val="center"/>
      </w:pPr>
      <w:r>
        <w:rPr>
          <w:rFonts w:ascii="Georgia" w:hAnsi="Georgia" w:cs="Georgia" w:eastAsia="Georgia"/>
          <w:b w:val="0"/>
          <w:i/>
          <w:sz w:val="22"/>
        </w:rPr>
        <w:t>"…Turn away from them. Verily, they are RIJS (FILTH). Their abode is Jahannam which is a fitting</w:t>
      </w:r>
    </w:p>
    <w:p>
      <w:pPr>
        <w:spacing w:before="120" w:after="120" w:line="300" w:lineRule="exact"/>
        <w:ind w:left="720" w:right="720"/>
        <w:jc w:val="center"/>
      </w:pPr>
      <w:r>
        <w:rPr>
          <w:rFonts w:ascii="Georgia" w:hAnsi="Georgia" w:cs="Georgia" w:eastAsia="Georgia"/>
          <w:b w:val="0"/>
          <w:i/>
          <w:sz w:val="22"/>
        </w:rPr>
        <w:t>Punishment for that (kufr/shirk) they had perpetrated."</w:t>
      </w:r>
    </w:p>
    <w:p>
      <w:pPr>
        <w:spacing w:before="120" w:after="120" w:line="300" w:lineRule="exact"/>
        <w:ind w:left="720" w:right="720"/>
        <w:jc w:val="center"/>
      </w:pPr>
      <w:r>
        <w:rPr>
          <w:rFonts w:ascii="Georgia" w:hAnsi="Georgia" w:cs="Georgia" w:eastAsia="Georgia"/>
          <w:b w:val="0"/>
          <w:i/>
          <w:sz w:val="22"/>
        </w:rPr>
        <w:t>(At-Taubah, Aayat 95)</w:t>
      </w:r>
    </w:p>
    <w:p>
      <w:pPr>
        <w:spacing w:before="0" w:after="120" w:line="300" w:lineRule="exact"/>
        <w:jc w:val="both"/>
      </w:pPr>
      <w:r>
        <w:rPr>
          <w:rFonts w:ascii="Georgia" w:hAnsi="Georgia" w:cs="Georgia" w:eastAsia="Georgia"/>
          <w:b w:val="0"/>
          <w:i w:val="0"/>
          <w:sz w:val="22"/>
        </w:rPr>
        <w:t>Islam is the Ideology of Faith. It is on the basis of Islam – its Faith – that the division exists between the Mu'mineen and the Kaafireen. There is no other cause for dissent between Muslims and Kuffaar other than Faith. Imaan and Kufr are two opposite mutually repellent concepts.</w:t>
      </w:r>
    </w:p>
    <w:p>
      <w:pPr>
        <w:spacing w:before="0" w:after="120" w:line="300" w:lineRule="exact"/>
        <w:jc w:val="both"/>
      </w:pPr>
      <w:r>
        <w:rPr>
          <w:rFonts w:ascii="Georgia" w:hAnsi="Georgia" w:cs="Georgia" w:eastAsia="Georgia"/>
          <w:b w:val="0"/>
          <w:i w:val="0"/>
          <w:sz w:val="22"/>
        </w:rPr>
        <w:t>Islam imperatively creates a lasting division between the Mu'mineen and the Mushrikeen/Kuffaar. Since Muslims do not worship the same god which Christians worship, it logically and incumbently follows that "Faith MUST divide us". Thus, does the Qur'aan declare:</w:t>
      </w:r>
    </w:p>
    <w:p>
      <w:pPr>
        <w:spacing w:before="120" w:after="40" w:line="300" w:lineRule="exact"/>
        <w:jc w:val="both"/>
      </w:pPr>
      <w:r>
        <w:rPr>
          <w:rFonts w:ascii="Georgia" w:hAnsi="Georgia" w:cs="Georgia" w:eastAsia="Georgia"/>
          <w:b/>
          <w:i/>
          <w:sz w:val="22"/>
        </w:rPr>
        <w:t>"(O Muhammad!) Say (to the mushrikeen): 'O Kaafiroon! I do not worship what you worship.</w:t>
      </w:r>
    </w:p>
    <w:p>
      <w:pPr>
        <w:spacing w:before="120" w:after="40" w:line="300" w:lineRule="exact"/>
        <w:jc w:val="both"/>
      </w:pPr>
      <w:r>
        <w:rPr>
          <w:rFonts w:ascii="Georgia" w:hAnsi="Georgia" w:cs="Georgia" w:eastAsia="Georgia"/>
          <w:b/>
          <w:i/>
          <w:sz w:val="22"/>
        </w:rPr>
        <w:t>And, you do not worship what I worship.</w:t>
      </w:r>
    </w:p>
    <w:p>
      <w:pPr>
        <w:spacing w:before="120" w:after="40" w:line="300" w:lineRule="exact"/>
        <w:jc w:val="both"/>
      </w:pPr>
      <w:r>
        <w:rPr>
          <w:rFonts w:ascii="Georgia" w:hAnsi="Georgia" w:cs="Georgia" w:eastAsia="Georgia"/>
          <w:b/>
          <w:i/>
          <w:sz w:val="22"/>
        </w:rPr>
        <w:t>I shall not worship what you are worshipping, and you will not worship what I am worshipping. For you is your religion, and for me is my Deen."</w:t>
      </w:r>
    </w:p>
    <w:p>
      <w:pPr>
        <w:spacing w:before="120" w:after="40" w:line="300" w:lineRule="exact"/>
        <w:jc w:val="both"/>
      </w:pPr>
      <w:r>
        <w:rPr>
          <w:rFonts w:ascii="Georgia" w:hAnsi="Georgia" w:cs="Georgia" w:eastAsia="Georgia"/>
          <w:b/>
          <w:i/>
          <w:sz w:val="22"/>
        </w:rPr>
        <w:t>(Surah Kaafiroon)</w:t>
      </w:r>
    </w:p>
    <w:p>
      <w:pPr>
        <w:spacing w:before="0" w:after="120" w:line="300" w:lineRule="exact"/>
        <w:jc w:val="both"/>
      </w:pPr>
      <w:r>
        <w:rPr>
          <w:rFonts w:ascii="Georgia" w:hAnsi="Georgia" w:cs="Georgia" w:eastAsia="Georgia"/>
          <w:b w:val="0"/>
          <w:i w:val="0"/>
          <w:sz w:val="22"/>
        </w:rPr>
        <w:t>This Surah as well as many Aayaat of the Qur'aan, utterly demolish the unity of faiths which the Christian priest was propagating in the quds Temple. This Surah was revealed specifically to deracinate the devil's unity of faiths and interfaith plot.</w:t>
      </w:r>
    </w:p>
    <w:p>
      <w:pPr>
        <w:spacing w:before="0" w:after="120" w:line="300" w:lineRule="exact"/>
        <w:jc w:val="both"/>
      </w:pPr>
      <w:r>
        <w:rPr>
          <w:rFonts w:ascii="Georgia" w:hAnsi="Georgia" w:cs="Georgia" w:eastAsia="Georgia"/>
          <w:b w:val="0"/>
          <w:i w:val="0"/>
          <w:sz w:val="22"/>
        </w:rPr>
        <w:t>Four senior Mushrik members of the community of Makkah approached Rasulullah (sallallahu alayhi wasallam) with an interfaith proposal. This plot of shaitaan envisaged that both religions, Islam and Shirk, should be on the same pedestal. The Mushrikeen will worship according to Islam while the Muslimeen should also worship the idols of the Mushrikeen. Thus, they averred that there will then be one religion. No more conflicts, no disputes and no hatred. There will then be solidarity of all.</w:t>
      </w:r>
    </w:p>
    <w:p>
      <w:pPr>
        <w:spacing w:before="0" w:after="120" w:line="300" w:lineRule="exact"/>
        <w:jc w:val="both"/>
      </w:pPr>
      <w:r>
        <w:rPr>
          <w:rFonts w:ascii="Georgia" w:hAnsi="Georgia" w:cs="Georgia" w:eastAsia="Georgia"/>
          <w:b w:val="0"/>
          <w:i w:val="0"/>
          <w:sz w:val="22"/>
        </w:rPr>
        <w:t>The proposal was for Muslims to worship the idols for a year and the Mushrikeen would worship Allah Ta'ala for a year. Recoiling with horror, Rasulullah (Sallallahu alayhi wasallam), vehemently rejecting this interfaith devilish plot said: "I seek refuge with Allah from worshipping anyone besides Him."</w:t>
      </w:r>
    </w:p>
    <w:p>
      <w:pPr>
        <w:spacing w:before="0" w:after="120" w:line="300" w:lineRule="exact"/>
        <w:jc w:val="both"/>
      </w:pPr>
      <w:r>
        <w:rPr>
          <w:rFonts w:ascii="Georgia" w:hAnsi="Georgia" w:cs="Georgia" w:eastAsia="Georgia"/>
          <w:b w:val="0"/>
          <w:i w:val="0"/>
          <w:sz w:val="22"/>
        </w:rPr>
        <w:t>Then the interfaith gang proposed that Rasulullah (Sallallahu alayhi wasallam) should just kiss one of their idols, they would then believe in him and would worship Allah. It was at this juncture that Surah Kaafiroon was revealed. It was with remarkable vehemence that our Nabi (Sallallahu alayhi wasallam) utterly rejected this interfaith kufr trap of Iblees. He went straight to the Haram where the Quraish had assembled and he loudly recited Surah Kaafiroon. All the hopes of the kuffaar for a compromise were finally dashed. This Surah explicitly and emphatically negates any scope for reconciling kufr/shirk with Islam.</w:t>
      </w:r>
    </w:p>
    <w:p>
      <w:pPr>
        <w:spacing w:before="0" w:after="120" w:line="300" w:lineRule="exact"/>
        <w:jc w:val="both"/>
      </w:pPr>
      <w:r>
        <w:rPr>
          <w:rFonts w:ascii="Georgia" w:hAnsi="Georgia" w:cs="Georgia" w:eastAsia="Georgia"/>
          <w:b w:val="0"/>
          <w:i w:val="0"/>
          <w:sz w:val="22"/>
        </w:rPr>
        <w:t>The exhortation of 'beautiful discussion/debate' mentioned in the Aayat quoted by the Christian priest in the quds temple, and which he has stupidly explained, does not apply to him. He is included in the exception, "except those who are unjust" mentioned in the same Aayat. Discussing with him in a 'beautiful way' is not applicable to him because he is 'injust'. He is unjust and comes within the exception because in ending his stupid talk in the quds temple, he said:</w:t>
      </w:r>
    </w:p>
    <w:p>
      <w:pPr>
        <w:spacing w:before="120" w:after="120" w:line="300" w:lineRule="exact"/>
        <w:ind w:left="720" w:right="720"/>
        <w:jc w:val="center"/>
      </w:pPr>
      <w:r>
        <w:rPr>
          <w:rFonts w:ascii="Georgia" w:hAnsi="Georgia" w:cs="Georgia" w:eastAsia="Georgia"/>
          <w:b w:val="0"/>
          <w:i/>
          <w:sz w:val="22"/>
        </w:rPr>
        <w:t>"I will leave this mosque as a Christian. I do not hide my beliefs…."</w:t>
      </w:r>
    </w:p>
    <w:p>
      <w:pPr>
        <w:spacing w:before="0" w:after="120" w:line="300" w:lineRule="exact"/>
        <w:jc w:val="both"/>
      </w:pPr>
      <w:r>
        <w:rPr>
          <w:rFonts w:ascii="Georgia" w:hAnsi="Georgia" w:cs="Georgia" w:eastAsia="Georgia"/>
          <w:b w:val="0"/>
          <w:i w:val="0"/>
          <w:sz w:val="22"/>
        </w:rPr>
        <w:t>Thus, according to the Qur'aan his abode is Jahannam where he will languish eternally and where the murtaddeen and munaafiqeen of the quds temple will join him. About the likes of this mushrik priest and the murtaddeen of the quds temple, the Qur'aan Majeed states:</w:t>
      </w:r>
    </w:p>
    <w:p>
      <w:pPr>
        <w:spacing w:before="0" w:after="120" w:line="300" w:lineRule="exact"/>
        <w:jc w:val="both"/>
      </w:pPr>
      <w:r>
        <w:rPr>
          <w:rFonts w:ascii="Georgia" w:hAnsi="Georgia" w:cs="Georgia" w:eastAsia="Georgia"/>
          <w:b w:val="0"/>
          <w:i w:val="0"/>
          <w:sz w:val="22"/>
        </w:rPr>
        <w:t>"Verily, you and whatever you worship besides</w:t>
      </w:r>
    </w:p>
    <w:p>
      <w:pPr>
        <w:spacing w:before="0" w:after="120" w:line="300" w:lineRule="exact"/>
        <w:jc w:val="both"/>
      </w:pPr>
      <w:r>
        <w:rPr>
          <w:rFonts w:ascii="Georgia" w:hAnsi="Georgia" w:cs="Georgia" w:eastAsia="Georgia"/>
          <w:b w:val="0"/>
          <w:i w:val="0"/>
          <w:sz w:val="22"/>
        </w:rPr>
        <w:t>Allah, are fuel for Jahannam."</w:t>
      </w:r>
    </w:p>
    <w:p>
      <w:pPr>
        <w:spacing w:before="0" w:after="120" w:line="300" w:lineRule="exact"/>
        <w:jc w:val="both"/>
      </w:pPr>
      <w:r>
        <w:rPr>
          <w:rFonts w:ascii="Georgia" w:hAnsi="Georgia" w:cs="Georgia" w:eastAsia="Georgia"/>
          <w:b w:val="0"/>
          <w:i w:val="0"/>
          <w:sz w:val="22"/>
        </w:rPr>
        <w:t>(Al-Ambiyaa, Aayat 98)</w:t>
      </w:r>
    </w:p>
    <w:p>
      <w:pPr>
        <w:spacing w:before="0" w:after="120" w:line="300" w:lineRule="exact"/>
        <w:jc w:val="both"/>
      </w:pPr>
      <w:r>
        <w:rPr>
          <w:rFonts w:ascii="Georgia" w:hAnsi="Georgia" w:cs="Georgia" w:eastAsia="Georgia"/>
          <w:b w:val="0"/>
          <w:i w:val="0"/>
          <w:sz w:val="22"/>
        </w:rPr>
        <w:t>A mushrik Christian priest preaching to Muslims in a Musjid on the Day of Jumuah is the most shocking and most lamentable curse which has befallen the Muslim community. It appears that all the molvis, muftis and sheikhs in Cape Town where this interfaith Satanism was organized, are 'dumb devils', hence their deafening silence. Not a single one of the molvi-sheikh fraternity in Cape Town could find the courage to speak for the Deen of Allah Azza Wa Jal. Indeed, we are in the era regarding which Rasulullah (Sallallahu alayhi wasallam) had predicted:</w:t>
      </w:r>
    </w:p>
    <w:p>
      <w:pPr>
        <w:spacing w:before="0" w:after="120" w:line="300" w:lineRule="exact"/>
        <w:jc w:val="both"/>
      </w:pPr>
      <w:r>
        <w:rPr>
          <w:rFonts w:ascii="Georgia" w:hAnsi="Georgia" w:cs="Georgia" w:eastAsia="Georgia"/>
          <w:b w:val="0"/>
          <w:i w:val="0"/>
          <w:sz w:val="22"/>
        </w:rPr>
        <w:t>"Islam began Ghareeb (forlorn – friendless and</w:t>
      </w:r>
    </w:p>
    <w:p>
      <w:pPr>
        <w:spacing w:before="120" w:after="120" w:line="300" w:lineRule="exact"/>
        <w:ind w:left="720" w:right="720"/>
        <w:jc w:val="center"/>
      </w:pPr>
      <w:r>
        <w:rPr>
          <w:rFonts w:ascii="Georgia" w:hAnsi="Georgia" w:cs="Georgia" w:eastAsia="Georgia"/>
          <w:b w:val="0"/>
          <w:i/>
          <w:sz w:val="22"/>
        </w:rPr>
        <w:t>without any helpers). Soon shall it return ghareeb as it had been initially. Therefore, Toobah</w:t>
      </w:r>
    </w:p>
    <w:p>
      <w:pPr>
        <w:spacing w:before="120" w:after="120" w:line="300" w:lineRule="exact"/>
        <w:ind w:left="720" w:right="720"/>
        <w:jc w:val="center"/>
      </w:pPr>
      <w:r>
        <w:rPr>
          <w:rFonts w:ascii="Georgia" w:hAnsi="Georgia" w:cs="Georgia" w:eastAsia="Georgia"/>
          <w:b w:val="0"/>
          <w:i/>
          <w:sz w:val="22"/>
        </w:rPr>
        <w:t>(Congratulations) for the Ghuraba."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