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BAATIL 'MADRASA DISCOURSE' PROGRAM OF THE MODERNISTS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PROGRAM OF THE AGENTS OF IBLEES</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BAATIL 'MADRASA DISCOURSE' PROGRAM OF THE MODERNISTS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modernist group in Cape Town is organising a so-called 'Madrasa Discourse' program to educate molvis in a two-day course about some concept they call 'pluralism', whatever this may mean. Please comment in the light of the Shariah on this program. Should molvis attend? Is there any benefit in this type of program?</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THE PLURALISM, SCIENCE AND PHILOSOPHY DONKEYS</w:t>
      </w:r>
    </w:p>
    <w:p>
      <w:pPr>
        <w:spacing w:before="0" w:after="120" w:line="300" w:lineRule="exact"/>
        <w:jc w:val="both"/>
      </w:pPr>
      <w:r>
        <w:rPr>
          <w:rFonts w:ascii="Georgia" w:hAnsi="Georgia" w:cs="Georgia" w:eastAsia="Georgia"/>
          <w:b w:val="0"/>
          <w:i w:val="0"/>
          <w:sz w:val="22"/>
        </w:rPr>
        <w:t>Modernists who arrange these types of silly programs are all plying the trade of Iblees. Since their mundane professions do not adequately ensure for themselves the 'leadership' status they aspire for and for which they insanely crave, they latch on to programs which they attempt to adorn with Deeni hues in the futile endeavour to hoist themselves as leaders in the Muslim community. But the objectives of their pride will not be achieved. The very bottom line on which their failure is based is that they are basically juhala. The smattering of religious education they have gleaned from here and there will not acquire for them the desired nafsaani objectives they are pursuing in the name of the Deen. Regarding their smattering of religious education, the Qur'aan Majeed states:</w:t>
      </w:r>
    </w:p>
    <w:p>
      <w:pPr>
        <w:spacing w:before="120" w:after="120" w:line="300" w:lineRule="exact"/>
        <w:ind w:left="720" w:right="720"/>
        <w:jc w:val="center"/>
      </w:pPr>
      <w:r>
        <w:rPr>
          <w:rFonts w:ascii="Georgia" w:hAnsi="Georgia" w:cs="Georgia" w:eastAsia="Georgia"/>
          <w:b w:val="0"/>
          <w:i/>
          <w:sz w:val="22"/>
        </w:rPr>
        <w:t>"That (i.e. worldly education and a smattering of religious education) is the limit of their knowledge. Verily, your Rabb knows best the one who has deviated from His Path. He knows best the one who is rightly guided." (An-Najm, Aayat 30)</w:t>
      </w:r>
    </w:p>
    <w:p>
      <w:pPr>
        <w:spacing w:before="0" w:after="120" w:line="300" w:lineRule="exact"/>
        <w:jc w:val="both"/>
      </w:pPr>
      <w:r>
        <w:rPr>
          <w:rFonts w:ascii="Georgia" w:hAnsi="Georgia" w:cs="Georgia" w:eastAsia="Georgia"/>
          <w:b w:val="0"/>
          <w:i w:val="0"/>
          <w:sz w:val="22"/>
        </w:rPr>
        <w:t>Commenting on this Aayat, Hadhrat Mufti Muhammad Aashiq Ilaahi (Rahmatullah alayh) says in his Tafseer:</w:t>
      </w:r>
    </w:p>
    <w:p>
      <w:pPr>
        <w:spacing w:before="120" w:after="120" w:line="300" w:lineRule="exact"/>
        <w:ind w:left="720" w:right="720"/>
        <w:jc w:val="center"/>
      </w:pPr>
      <w:r>
        <w:rPr>
          <w:rFonts w:ascii="Georgia" w:hAnsi="Georgia" w:cs="Georgia" w:eastAsia="Georgia"/>
          <w:b w:val="0"/>
          <w:i/>
          <w:sz w:val="22"/>
        </w:rPr>
        <w:t>"Regarding the people of the world, Allah says further, "This is the extent of their knowledge."</w:t>
      </w:r>
    </w:p>
    <w:p>
      <w:pPr>
        <w:spacing w:before="0" w:after="120" w:line="300" w:lineRule="exact"/>
        <w:jc w:val="both"/>
      </w:pPr>
      <w:r>
        <w:rPr>
          <w:rFonts w:ascii="Georgia" w:hAnsi="Georgia" w:cs="Georgia" w:eastAsia="Georgia"/>
          <w:b w:val="0"/>
          <w:i w:val="0"/>
          <w:sz w:val="22"/>
        </w:rPr>
        <w:t>The purpose of the progress that they make in this world and the (university) degrees they attain is to gain only the material possessions of this world. All their thoughts and mental energies are restricted to attaining this same objective. Allah says in Surah Room:</w:t>
      </w:r>
    </w:p>
    <w:p>
      <w:pPr>
        <w:spacing w:before="120" w:after="120" w:line="300" w:lineRule="exact"/>
        <w:ind w:left="720" w:right="720"/>
        <w:jc w:val="center"/>
      </w:pPr>
      <w:r>
        <w:rPr>
          <w:rFonts w:ascii="Georgia" w:hAnsi="Georgia" w:cs="Georgia" w:eastAsia="Georgia"/>
          <w:b w:val="0"/>
          <w:i/>
          <w:sz w:val="22"/>
        </w:rPr>
        <w:t>"They have only superficial (i.e. a laughable smattering of) knowledge of the life of this world whereas they are negligent of the Hereafter."</w:t>
      </w:r>
    </w:p>
    <w:p>
      <w:pPr>
        <w:spacing w:before="0" w:after="120" w:line="300" w:lineRule="exact"/>
        <w:jc w:val="both"/>
      </w:pPr>
      <w:r>
        <w:rPr>
          <w:rFonts w:ascii="Georgia" w:hAnsi="Georgia" w:cs="Georgia" w:eastAsia="Georgia"/>
          <w:b w:val="0"/>
          <w:i w:val="0"/>
          <w:sz w:val="22"/>
        </w:rPr>
        <w:t>Their entire being is focused on the dunya. Regarding the Aakhirat, they are in entirety ghaafil and jaahil. Their secular knowledge is described as a 'smattering' in the Qur'aan. In other words, these moron modernist professors are deficient in even the proper comprehension of the mundane branches of knowledge for which they possess university donkey degrees.</w:t>
      </w:r>
    </w:p>
    <w:p>
      <w:pPr>
        <w:spacing w:before="0" w:after="120" w:line="300" w:lineRule="exact"/>
        <w:jc w:val="both"/>
      </w:pPr>
      <w:r>
        <w:rPr>
          <w:rFonts w:ascii="Georgia" w:hAnsi="Georgia" w:cs="Georgia" w:eastAsia="Georgia"/>
          <w:b w:val="0"/>
          <w:i w:val="0"/>
          <w:sz w:val="22"/>
        </w:rPr>
        <w:t>Regarding their puerile concept of 'pluralism', they state in their advertising brochure:</w:t>
      </w:r>
    </w:p>
    <w:p>
      <w:pPr>
        <w:spacing w:before="120" w:after="120" w:line="300" w:lineRule="exact"/>
        <w:ind w:left="720" w:right="720"/>
        <w:jc w:val="center"/>
      </w:pPr>
      <w:r>
        <w:rPr>
          <w:rFonts w:ascii="Georgia" w:hAnsi="Georgia" w:cs="Georgia" w:eastAsia="Georgia"/>
          <w:b w:val="0"/>
          <w:i/>
          <w:sz w:val="22"/>
        </w:rPr>
        <w:t>".....to equip Islamic religious leaders (ulama) with the tools necessary to confidently engage pluralism, modern science, technological advances and new philosophies."</w:t>
      </w:r>
    </w:p>
    <w:p>
      <w:pPr>
        <w:spacing w:before="0" w:after="120" w:line="300" w:lineRule="exact"/>
        <w:jc w:val="both"/>
      </w:pPr>
      <w:r>
        <w:rPr>
          <w:rFonts w:ascii="Georgia" w:hAnsi="Georgia" w:cs="Georgia" w:eastAsia="Georgia"/>
          <w:b w:val="0"/>
          <w:i w:val="0"/>
          <w:sz w:val="22"/>
        </w:rPr>
        <w:t>This silly averment comes within the scope of the comment by a Shakesperean character: "Full of sound and fury signifying nothing." It is an averment devoid of Shar'i substance. These juhala modernists seek to portray knowledge by means of stupid and high-sounding phraseology with which they bamboozle moron molvis – such molvis who are failures in the sphere of Islamic Uloom. When a molvi becomes a miserable failure in the Knowledge of Wahi, then he takes the mundane route to soil and contaminate himself with western education. But its limit is this dunya – a goal which precludes them from acquisition of the everlasting success and salvation of the Aakhirat. This is precisely the averment of Allah Azza Wa Jal in the aforementioned Aayat as well as in many other Verses of the Qur'aan Shareef.</w:t>
      </w:r>
    </w:p>
    <w:p>
      <w:pPr>
        <w:spacing w:before="0" w:after="120" w:line="300" w:lineRule="exact"/>
        <w:jc w:val="both"/>
      </w:pPr>
      <w:r>
        <w:rPr>
          <w:rFonts w:ascii="Georgia" w:hAnsi="Georgia" w:cs="Georgia" w:eastAsia="Georgia"/>
          <w:b w:val="0"/>
          <w:i w:val="0"/>
          <w:sz w:val="22"/>
        </w:rPr>
        <w:t>The Knowledge of the Qur'aan and Sunnah is adequate – more than adequate – to equip the genuine Aalim of Deen with whatever 'tools' are necessary for any venture or enterprise which requires the guidance of the Shariah. Whilst moron molvis may be impressed by the flowery terminology of 'modern science, technological advances and new philosophies', these evoke mirth from the men of Ilm. The implication of the stupid pluralism advocated by the juhala modernists is the inadequacy of the Knowledge of the Qur'aan and Sunnah.</w:t>
      </w:r>
    </w:p>
    <w:p>
      <w:pPr>
        <w:spacing w:before="0" w:after="120" w:line="300" w:lineRule="exact"/>
        <w:jc w:val="both"/>
      </w:pPr>
      <w:r>
        <w:rPr>
          <w:rFonts w:ascii="Georgia" w:hAnsi="Georgia" w:cs="Georgia" w:eastAsia="Georgia"/>
          <w:b w:val="0"/>
          <w:i w:val="0"/>
          <w:sz w:val="22"/>
        </w:rPr>
        <w:t>For progress, success and victory on earth and in the Aakhirat, the Ilm of the Qur'aan and Sunnah is adequate. In every sphere of life, Allah Azza Wa Jal is sufficient. This is the dictate of our Imaan. The Qur'aan Majeed states: "Allah is sufficient for the Mu'mineeen in war." This Divine Sufficieny is not restricted to war. It is related to every branch of our life. However, its acquisition is dependent of total obedience to Allah's Shariah and the adoption of the Sunnah. Thus, Rasulullah (Sallallahu alayhi wasallam) said: "Whatever is by Allah is acquirable only by way of obedience."</w:t>
      </w:r>
    </w:p>
    <w:p>
      <w:pPr>
        <w:spacing w:before="0" w:after="120" w:line="300" w:lineRule="exact"/>
        <w:jc w:val="both"/>
      </w:pPr>
      <w:r>
        <w:rPr>
          <w:rFonts w:ascii="Georgia" w:hAnsi="Georgia" w:cs="Georgia" w:eastAsia="Georgia"/>
          <w:b w:val="0"/>
          <w:i w:val="0"/>
          <w:sz w:val="22"/>
        </w:rPr>
        <w:t>Donkey education for the attainment of donkey doctorates and donkey university degrees does not feature anywhere on the ladder of success and victory which Muslims are supposed to climb to reach Allah Azza Wa Jal. Secular education is like all worldly requisites. It shall be pursued and acquired in only halaal ways and to the degree of need. It may not be pursued in the manner in which it is imparted in university brothels which dole out 'proffership' stupidities.</w:t>
      </w:r>
    </w:p>
    <w:p>
      <w:pPr>
        <w:spacing w:before="0" w:after="120" w:line="300" w:lineRule="exact"/>
        <w:jc w:val="both"/>
      </w:pPr>
      <w:r>
        <w:rPr>
          <w:rFonts w:ascii="Georgia" w:hAnsi="Georgia" w:cs="Georgia" w:eastAsia="Georgia"/>
          <w:b w:val="0"/>
          <w:i w:val="0"/>
          <w:sz w:val="22"/>
        </w:rPr>
        <w:t>Technology existed since the era of Hadhrat Aadam (Alayhis salaam). Among the Sahaabah were technologists such as blacksmiths, shoemakers, tailors, wagon builders, bridge-builders, etc., etc. They acquired the skills essential for the degree of technology necessary for that age. But in the process of such acquisition not an iota of the Sunnah was compromised. In the pursuit of secular education of the time, the Muslims did not submit to intellectual and moral enslavement becoming the serfs of kuffaar tutors who impose every facet of kufr, fisq and fujoor on Muslims who study at these university dens of vice. Immorality is the disease in the university brothels which churn out murtads, fussaaq and fujjaar.</w:t>
      </w:r>
    </w:p>
    <w:p>
      <w:pPr>
        <w:spacing w:before="0" w:after="120" w:line="300" w:lineRule="exact"/>
        <w:jc w:val="both"/>
      </w:pPr>
      <w:r>
        <w:rPr>
          <w:rFonts w:ascii="Georgia" w:hAnsi="Georgia" w:cs="Georgia" w:eastAsia="Georgia"/>
          <w:b w:val="0"/>
          <w:i w:val="0"/>
          <w:sz w:val="22"/>
        </w:rPr>
        <w:t>In submission to the Deen in the way the Sahaabah had submitted there is victory, respect and honour for Muslims in both worlds. There is no honour in the bootlicking methodology which these modernist juhhaal professors lap up from the disgorgement of their kuffaar university tutors.</w:t>
      </w:r>
    </w:p>
    <w:p>
      <w:pPr>
        <w:spacing w:before="0" w:after="120" w:line="300" w:lineRule="exact"/>
        <w:jc w:val="both"/>
      </w:pPr>
      <w:r>
        <w:rPr>
          <w:rFonts w:ascii="Georgia" w:hAnsi="Georgia" w:cs="Georgia" w:eastAsia="Georgia"/>
          <w:b w:val="0"/>
          <w:i w:val="0"/>
          <w:sz w:val="22"/>
        </w:rPr>
        <w:t>Hadhrat Ameerul Mu'mineen Umnar Ibn Khattaab (Radhiyallahu anhu) ruled an empire stretching from the shores of the Atlantic in the west to beyond the walls of China in the east. Just who was this Umar?</w:t>
      </w:r>
    </w:p>
    <w:p>
      <w:pPr>
        <w:spacing w:before="0" w:after="120" w:line="300" w:lineRule="exact"/>
        <w:jc w:val="both"/>
      </w:pPr>
      <w:r>
        <w:rPr>
          <w:rFonts w:ascii="Georgia" w:hAnsi="Georgia" w:cs="Georgia" w:eastAsia="Georgia"/>
          <w:b w:val="0"/>
          <w:i w:val="0"/>
          <w:sz w:val="22"/>
        </w:rPr>
        <w:t>He was a shepherd. About this noble Shepherd, Rasulullah (Sallallahu alayhi wasallam) said:</w:t>
      </w:r>
    </w:p>
    <w:p>
      <w:pPr>
        <w:spacing w:before="0" w:after="120" w:line="300" w:lineRule="exact"/>
        <w:jc w:val="both"/>
      </w:pPr>
      <w:r>
        <w:rPr>
          <w:rFonts w:ascii="Georgia" w:hAnsi="Georgia" w:cs="Georgia" w:eastAsia="Georgia"/>
          <w:b w:val="0"/>
          <w:i w:val="0"/>
          <w:sz w:val="22"/>
        </w:rPr>
        <w:t>"If there had to be a Nabi after me, it would have been Umar."</w:t>
      </w:r>
    </w:p>
    <w:p>
      <w:pPr>
        <w:spacing w:before="0" w:after="120" w:line="300" w:lineRule="exact"/>
        <w:jc w:val="both"/>
      </w:pPr>
      <w:r>
        <w:rPr>
          <w:rFonts w:ascii="Georgia" w:hAnsi="Georgia" w:cs="Georgia" w:eastAsia="Georgia"/>
          <w:b w:val="0"/>
          <w:i w:val="0"/>
          <w:sz w:val="22"/>
        </w:rPr>
        <w:t>When the Roman emperor, Heracleus asked a Sahaabi to describe Hadhrat Umar (Radhiyallahu anhu), he presented a character sketch of Hadhrat Umar (Radhiyallahu anhu) in a wonderful succinct sentence. He said: "He neither deceives nor can he be deceived." Commenting, the emperor said that the first part of the statement ('He does not deceive') is the evidence for the perfection of his lofty moral character, and the second part ('He cannot be deceived.') is the evidence of his intellectual perfection.</w:t>
      </w:r>
    </w:p>
    <w:p>
      <w:pPr>
        <w:spacing w:before="0" w:after="120" w:line="300" w:lineRule="exact"/>
        <w:jc w:val="both"/>
      </w:pPr>
      <w:r>
        <w:rPr>
          <w:rFonts w:ascii="Georgia" w:hAnsi="Georgia" w:cs="Georgia" w:eastAsia="Georgia"/>
          <w:b w:val="0"/>
          <w:i w:val="0"/>
          <w:sz w:val="22"/>
        </w:rPr>
        <w:t>This noble Shepherd was not in possession of any university donkey degrees and doctorates. From whence did he acquire the superb expertise to rule such a vast empire with such a wonderful system of political administration which ushered the Ummah to the pinnacles of worldly glory. On the memorable occasion of taking possession of the conquered City of Jerusalem, when Hadhrat Umar (Radhiyallahu anhu) observed some worldly changes in the dress style of some Muslims, he commented: "We are a nation whom Allah elevated (and gave honour) by means of Islam."</w:t>
      </w:r>
    </w:p>
    <w:p>
      <w:pPr>
        <w:spacing w:before="0" w:after="120" w:line="300" w:lineRule="exact"/>
        <w:jc w:val="both"/>
      </w:pPr>
      <w:r>
        <w:rPr>
          <w:rFonts w:ascii="Georgia" w:hAnsi="Georgia" w:cs="Georgia" w:eastAsia="Georgia"/>
          <w:b w:val="0"/>
          <w:i w:val="0"/>
          <w:sz w:val="22"/>
        </w:rPr>
        <w:t>The stupid worldly programs of stupid 'pluralism' and the pursuit of technological and kufr philosophical sciences while essential for kuffaar progress, are not the fulcrum on which the advancement, progress and victory of the Muslim Ummah rely. For Muslims, the one and only basis of success and victory in this dunya and the Aakhirat is the Deen – the Deen as taught and practised by the Sahaabah (Radhiyallahu anhum)</w:t>
      </w:r>
    </w:p>
    <w:p>
      <w:pPr>
        <w:spacing w:before="0" w:after="120" w:line="300" w:lineRule="exact"/>
        <w:jc w:val="both"/>
      </w:pPr>
      <w:r>
        <w:rPr>
          <w:rFonts w:ascii="Georgia" w:hAnsi="Georgia" w:cs="Georgia" w:eastAsia="Georgia"/>
          <w:b w:val="0"/>
          <w:i w:val="0"/>
          <w:sz w:val="22"/>
        </w:rPr>
        <w:t>There is no aspect of man's life on earth which the Shariah has left untouched. Whatever the brand of pluralism, science or philosophy the moron professors plan to sell to the moron molvis and stupid sheikhs has no relevance in so far as the 'tools' for providing Shar'i direction and directive are concerned, for the Shariah of Allah Azza Wa Jal is not antique. It is not an artefact for the museum as the moron modernist juhhaal zindeeq professors seek to imply. But these modernist juhhaal succeed in only finding a stupid moron molvi audience – molvis who are an insult to the Uloom of the Deen.</w:t>
      </w:r>
    </w:p>
    <w:p>
      <w:pPr>
        <w:spacing w:before="0" w:after="120" w:line="300" w:lineRule="exact"/>
        <w:jc w:val="both"/>
      </w:pPr>
      <w:r>
        <w:rPr>
          <w:rFonts w:ascii="Georgia" w:hAnsi="Georgia" w:cs="Georgia" w:eastAsia="Georgia"/>
          <w:b w:val="0"/>
          <w:i w:val="0"/>
          <w:sz w:val="22"/>
        </w:rPr>
        <w:t>All philosophies, new and old, are kufr. The Ulama of Islam have refuted and demolished these philosophies of kufr which shaitaan imparted to deviates and zindeeqs. Our orthodox Madaaris, not the hybrid type in vogue nowadays, – the Madaaris of the genuine Akaabir of Deoband – adequately cater for the refutation of kufr philosophy. The kufr of the modern day scientist and the kufr of the medieval philosophers is of the same breed of satanism. There is nothing for an Aalim to gain from the stupid so-called 'madrasa discourse' which the humur of the dunya will disgorge at their merrymaking party of triviality presented in deeni guise for the entrapment of moron molvis and stupid sheikhs.</w:t>
      </w:r>
    </w:p>
    <w:p>
      <w:r>
        <w:br w:type="page"/>
      </w:r>
    </w:p>
    <w:p>
      <w:pPr>
        <w:pStyle w:val="Heading1"/>
        <w:spacing w:before="360" w:after="200" w:line="300" w:lineRule="exact"/>
        <w:jc w:val="center"/>
      </w:pPr>
      <w:r>
        <w:rPr>
          <w:rFonts w:ascii="Georgia" w:hAnsi="Georgia" w:cs="Georgia" w:eastAsia="Georgia"/>
          <w:b/>
          <w:i w:val="0"/>
          <w:color w:val="1F3864"/>
          <w:sz w:val="32"/>
        </w:rPr>
        <w:t>THE KUFR TRANSFORMATIVE EDUCATIONAL EXPERIENCE</w:t>
      </w:r>
    </w:p>
    <w:p>
      <w:pPr>
        <w:spacing w:before="0" w:after="120" w:line="300" w:lineRule="exact"/>
        <w:jc w:val="both"/>
      </w:pPr>
      <w:r>
        <w:rPr>
          <w:rFonts w:ascii="Georgia" w:hAnsi="Georgia" w:cs="Georgia" w:eastAsia="Georgia"/>
          <w:b w:val="0"/>
          <w:i w:val="0"/>
          <w:sz w:val="22"/>
        </w:rPr>
        <w:t>The juhhaal zanadaqah professors of the baatil 'madrasa discourse' program ridiculously aver: "to prepare future ulama in order to stand tall for human dignity and peace through a transformative three-year educational experience." This silliness is indeed laughable. Never can Ulama in the Qur'aanic meaning be prepared by undergoing a hybrid religious course forged by chaps whose brains are fitted in straitjackets – fitted by Zindeeq and Kuffaar tutors at donkey university brothels. Only those who have acquired their Ilm under the guidance and supervision of Sanadi Ulama who are imbued with Kashiyat for Allah Ta'ala, will be qualified to don the Mantle of Prophetic Vicegerency. Only those who qualify under the supervision of genuine Ulama of the orthodox Sunnah type will be among the Warathah of the Ambiya, not these modernists whose brains have been convoluted with the contaminations of zandaqah. Not even the awaamun naas (the ignorant masses) will accept modernists to act the role of Ulama.</w:t>
      </w:r>
    </w:p>
    <w:p>
      <w:pPr>
        <w:spacing w:before="0" w:after="120" w:line="300" w:lineRule="exact"/>
        <w:jc w:val="both"/>
      </w:pPr>
      <w:r>
        <w:rPr>
          <w:rFonts w:ascii="Georgia" w:hAnsi="Georgia" w:cs="Georgia" w:eastAsia="Georgia"/>
          <w:b w:val="0"/>
          <w:i w:val="0"/>
          <w:sz w:val="22"/>
        </w:rPr>
        <w:t>Ulama cannot be produced at merrymaking parties where the ethos of western immorality pervades. The 'transformative' course mentioned will seek to convert the moron molvi from whatever little orthodoxy he may have, to modernism. It will seek to transform those with dithering Imaan, into agents of Iblees as all these juhala professors are.</w:t>
      </w:r>
    </w:p>
    <w:p>
      <w:pPr>
        <w:spacing w:before="0" w:after="120" w:line="300" w:lineRule="exact"/>
        <w:jc w:val="both"/>
      </w:pPr>
      <w:r>
        <w:rPr>
          <w:rFonts w:ascii="Georgia" w:hAnsi="Georgia" w:cs="Georgia" w:eastAsia="Georgia"/>
          <w:b w:val="0"/>
          <w:i w:val="0"/>
          <w:sz w:val="22"/>
        </w:rPr>
        <w:t>The shaitaani process of 'transformation' which the agents of Iblees will seek to implement will be a transformation from Imaan to kufr, albeit in a subtle manner which the moron molvies and stupid sheikhs will be unable to discern due to the fossilization of their aql. A true Aalim- an Aalim in the Qur'aanic meaning – cannever be transformed in any way whatsoever. Any transformation to which a molvi submits is a conversion from Haqq to baatil. It is a fall from the zone of sublime radiant (Nooraani) spirituality into the pit of the darkness (zulmat) of kufr. In effect it is the renunciation of the Islam which Rasulullah (Sallallahu alayhi wasallam) delivered to us – the Islam which according to the Qur'aan was completed and perfected during the very lifetime of Rasulullah (Sallallahu alayhi wasallam).</w:t>
      </w:r>
    </w:p>
    <w:p>
      <w:pPr>
        <w:spacing w:before="0" w:after="120" w:line="300" w:lineRule="exact"/>
        <w:jc w:val="both"/>
      </w:pPr>
      <w:r>
        <w:rPr>
          <w:rFonts w:ascii="Georgia" w:hAnsi="Georgia" w:cs="Georgia" w:eastAsia="Georgia"/>
          <w:b w:val="0"/>
          <w:i w:val="0"/>
          <w:sz w:val="22"/>
        </w:rPr>
        <w:t>The men of genuine Ilm – the true Ulama who are the Heirs of the Ambiya – cannot be beguiled with kufr presented in a deceptive 'deeni' platter. The Ulama are in no need of any type of 'transformative' course or experience. The Knowledge of the Qur'aan and Sunnah imparted by the true Heirs of Rasulullah</w:t>
      </w:r>
    </w:p>
    <w:p>
      <w:pPr>
        <w:spacing w:before="0" w:after="120" w:line="300" w:lineRule="exact"/>
        <w:jc w:val="both"/>
      </w:pPr>
      <w:r>
        <w:rPr>
          <w:rFonts w:ascii="Georgia" w:hAnsi="Georgia" w:cs="Georgia" w:eastAsia="Georgia"/>
          <w:b w:val="0"/>
          <w:i w:val="0"/>
          <w:sz w:val="22"/>
        </w:rPr>
        <w:t>(Sallallahu alayhi wasallam) cannot be supplemented in any way whatever, least of all by the tools of modernism. Such tools are the snares of shaitaan.</w:t>
      </w:r>
    </w:p>
    <w:p>
      <w:pPr>
        <w:spacing w:before="0" w:after="120" w:line="300" w:lineRule="exact"/>
        <w:jc w:val="both"/>
      </w:pPr>
      <w:r>
        <w:rPr>
          <w:rFonts w:ascii="Georgia" w:hAnsi="Georgia" w:cs="Georgia" w:eastAsia="Georgia"/>
          <w:b w:val="0"/>
          <w:i w:val="0"/>
          <w:sz w:val="22"/>
        </w:rPr>
        <w:t>The advert mentions that the two-day course will introduce scholars in Cape Town to the project. Those who will be participating in this discourse of the juhala are not scholars (ulama) of the Deen. Only morons are capable of humiliating themselves by participating in a program which is bereft of the Sunnah and the ethos of the Deen – the holy ethos which prevails in genuine Madaaris of the Deen.</w:t>
      </w:r>
    </w:p>
    <w:p>
      <w:pPr>
        <w:spacing w:before="0" w:after="120" w:line="300" w:lineRule="exact"/>
        <w:jc w:val="both"/>
      </w:pPr>
      <w:r>
        <w:rPr>
          <w:rFonts w:ascii="Georgia" w:hAnsi="Georgia" w:cs="Georgia" w:eastAsia="Georgia"/>
          <w:b w:val="0"/>
          <w:i w:val="0"/>
          <w:sz w:val="22"/>
        </w:rPr>
        <w:t>It is a deceptive misnomer to dub this modernist program a 'madrasa discourse'. It is never a Madrasah program. It is a modernist merrymaking function of zindeeqs who are the Agents of Iblees. This program has no truck and no affinity with a Madrasah set-up. The deviates have employed the term to deceive and mislead moron molvies and stupid sheikhs. These professor fellows are modernists and zindeeqs. They should not misuse the Islamic terminology of the orthodox Muslims for their programs of deception and deviation (dhalaal).</w:t>
      </w:r>
    </w:p>
    <w:p>
      <w:r>
        <w:br w:type="page"/>
      </w:r>
    </w:p>
    <w:p>
      <w:pPr>
        <w:pStyle w:val="Heading1"/>
        <w:spacing w:before="360" w:after="200" w:line="300" w:lineRule="exact"/>
        <w:jc w:val="center"/>
      </w:pPr>
      <w:r>
        <w:rPr>
          <w:rFonts w:ascii="Georgia" w:hAnsi="Georgia" w:cs="Georgia" w:eastAsia="Georgia"/>
          <w:b/>
          <w:i w:val="0"/>
          <w:color w:val="1F3864"/>
          <w:sz w:val="32"/>
        </w:rPr>
        <w:t>CONTEMPORARY CHALLENGES?</w:t>
      </w:r>
    </w:p>
    <w:p>
      <w:pPr>
        <w:spacing w:before="0" w:after="120" w:line="300" w:lineRule="exact"/>
        <w:jc w:val="both"/>
      </w:pPr>
      <w:r>
        <w:rPr>
          <w:rFonts w:ascii="Georgia" w:hAnsi="Georgia" w:cs="Georgia" w:eastAsia="Georgia"/>
          <w:b w:val="0"/>
          <w:i w:val="0"/>
          <w:sz w:val="22"/>
        </w:rPr>
        <w:t>The juhala professors speak of "contemporary challenges to Islamic thought". Challenges to Islamic thought emanate from only one source, and that is the Zindeeqs – from these modernist professors – from these murtaddeen masquerading as Muslims and slinking in the folds of the community lying in ambush to extinguish the Imaan of the unwary and ignorant with their shaitaani tools mentioned in the Qur'aan Majeed as "zukhruful qawl". These are whisperings and inspirations of shaitaan which he transmits to his agents, the shayaateenul ins and shayaateenul jinn (human and jinn devils).</w:t>
      </w:r>
    </w:p>
    <w:p>
      <w:pPr>
        <w:spacing w:before="0" w:after="120" w:line="300" w:lineRule="exact"/>
        <w:jc w:val="both"/>
      </w:pPr>
      <w:r>
        <w:rPr>
          <w:rFonts w:ascii="Georgia" w:hAnsi="Georgia" w:cs="Georgia" w:eastAsia="Georgia"/>
          <w:b w:val="0"/>
          <w:i w:val="0"/>
          <w:sz w:val="22"/>
        </w:rPr>
        <w:t>The worst threat to Islam is the internal menace of the zindeeqs who pofess to be Muslims. They are hellbent on transforming Allah's Shariah to conform to western kuffaar concepts and norms, albeit retaining the name, Islam for befooling and befuddling morons.</w:t>
      </w:r>
    </w:p>
    <w:p>
      <w:pPr>
        <w:spacing w:before="0" w:after="120" w:line="300" w:lineRule="exact"/>
        <w:jc w:val="both"/>
      </w:pPr>
      <w:r>
        <w:rPr>
          <w:rFonts w:ascii="Georgia" w:hAnsi="Georgia" w:cs="Georgia" w:eastAsia="Georgia"/>
          <w:b w:val="0"/>
          <w:i w:val="0"/>
          <w:sz w:val="22"/>
        </w:rPr>
        <w:t>The only valid Islamic Thought is the Thought which is embeded in the orthodox Sunnah as propounded by the Sahaabah and the Salafus Saaliheen. The thought of these modernist juhala professors is satanic thought which constitutes the threat to Islam. For these modernist humur Islam is an evolutionary process similar to the evolutionary baboonic theory of the jaahil atheist Darwin. For them, mangling and mutilating Islam to conform to the concepts and ideologies of kufr of western society are the necessary ingredients of their confounded process of evolution which is their kufr concept of Islam.</w:t>
      </w:r>
    </w:p>
    <w:p>
      <w:r>
        <w:br w:type="page"/>
      </w:r>
    </w:p>
    <w:p>
      <w:pPr>
        <w:pStyle w:val="Heading1"/>
        <w:spacing w:before="360" w:after="200" w:line="300" w:lineRule="exact"/>
        <w:jc w:val="center"/>
      </w:pPr>
      <w:r>
        <w:rPr>
          <w:rFonts w:ascii="Georgia" w:hAnsi="Georgia" w:cs="Georgia" w:eastAsia="Georgia"/>
          <w:b/>
          <w:i w:val="0"/>
          <w:color w:val="1F3864"/>
          <w:sz w:val="32"/>
        </w:rPr>
        <w:t>GRAPPLING WITH WHAT?</w:t>
      </w:r>
    </w:p>
    <w:p>
      <w:pPr>
        <w:spacing w:before="0" w:after="120" w:line="300" w:lineRule="exact"/>
        <w:jc w:val="both"/>
      </w:pPr>
      <w:r>
        <w:rPr>
          <w:rFonts w:ascii="Georgia" w:hAnsi="Georgia" w:cs="Georgia" w:eastAsia="Georgia"/>
          <w:b w:val="0"/>
          <w:i w:val="0"/>
          <w:sz w:val="22"/>
        </w:rPr>
        <w:t>The juhala say: "....communities in India and Pakistan are grappling with the major changes brought by rapid technological innovation and globalization."</w:t>
      </w:r>
    </w:p>
    <w:p>
      <w:pPr>
        <w:spacing w:before="0" w:after="120" w:line="300" w:lineRule="exact"/>
        <w:jc w:val="both"/>
      </w:pPr>
      <w:r>
        <w:rPr>
          <w:rFonts w:ascii="Georgia" w:hAnsi="Georgia" w:cs="Georgia" w:eastAsia="Georgia"/>
          <w:b w:val="0"/>
          <w:i w:val="0"/>
          <w:sz w:val="22"/>
        </w:rPr>
        <w:t>Modernist juhala who have set themselves up as physicians to diagnose the ills of the Ummah and to prescribe therefor, are adept in only red herring expressions and flowery phraseology. While people of intelligence see through the smokescreen, the unwary and ignorant ones are hoodwinked by high-sounding terms calculated to awe the ignoramuses. The aforementioned statement of the donkeys is an exhibition of their jahaalat. They simply have miserably failed to understand the issues with which Muslims all over the world, not only in India and Pakistan, are grappling with.</w:t>
      </w:r>
    </w:p>
    <w:p>
      <w:pPr>
        <w:spacing w:before="0" w:after="120" w:line="300" w:lineRule="exact"/>
        <w:jc w:val="both"/>
      </w:pPr>
      <w:r>
        <w:rPr>
          <w:rFonts w:ascii="Georgia" w:hAnsi="Georgia" w:cs="Georgia" w:eastAsia="Georgia"/>
          <w:b w:val="0"/>
          <w:i w:val="0"/>
          <w:sz w:val="22"/>
        </w:rPr>
        <w:t>There is absolutely no grapple with technological issues and the ghost of globalization. In so far as 'globalization' is concerned, the Sahaabah and even their successors of the Khairul Quroon epoch had bestowed adequate solutions for all developing globalization issues concomitant to the rapid global spread of the Islamic empire.</w:t>
      </w:r>
    </w:p>
    <w:p>
      <w:pPr>
        <w:spacing w:before="0" w:after="120" w:line="300" w:lineRule="exact"/>
        <w:jc w:val="both"/>
      </w:pPr>
      <w:r>
        <w:rPr>
          <w:rFonts w:ascii="Georgia" w:hAnsi="Georgia" w:cs="Georgia" w:eastAsia="Georgia"/>
          <w:b w:val="0"/>
          <w:i w:val="0"/>
          <w:sz w:val="22"/>
        </w:rPr>
        <w:t>Today, nowhere in the world do Muslims grapple with technological 'innovation' and changes, and the mirage of globalization. Such changes are deceptive.</w:t>
      </w:r>
    </w:p>
    <w:p>
      <w:pPr>
        <w:spacing w:before="0" w:after="120" w:line="300" w:lineRule="exact"/>
        <w:jc w:val="both"/>
      </w:pPr>
      <w:r>
        <w:rPr>
          <w:rFonts w:ascii="Georgia" w:hAnsi="Georgia" w:cs="Georgia" w:eastAsia="Georgia"/>
          <w:b w:val="0"/>
          <w:i w:val="0"/>
          <w:sz w:val="22"/>
        </w:rPr>
        <w:t>It is only a change from an animal-drawn wagon to a automotive powered vehicle. It is a change in the tools of making shoes, in the methods of writing, in the ways and forms of executing the very same objectives which mankind has been pursuing since time immemorial. There is no grapple in this issue.</w:t>
      </w:r>
    </w:p>
    <w:p>
      <w:pPr>
        <w:spacing w:before="0" w:after="120" w:line="300" w:lineRule="exact"/>
        <w:jc w:val="both"/>
      </w:pPr>
      <w:r>
        <w:rPr>
          <w:rFonts w:ascii="Georgia" w:hAnsi="Georgia" w:cs="Georgia" w:eastAsia="Georgia"/>
          <w:b w:val="0"/>
          <w:i w:val="0"/>
          <w:sz w:val="22"/>
        </w:rPr>
        <w:t>The world is awash with 'Muslim' technocrats, donkey carts of the ilk of these professors, and with secular experts in all fields of technology to the extent that even the western kuffaar have employed Muslim experts in their institutions of technology. Every Muslim country, having killed the Islamic educational Institution which caters for the Aakhirat, has accorded topmost priority to university education. Secularism has been fully embraced at the cost of jettisoning Imaan from the hearts. The Shariah has been abrogated and its place has kufr law been substituted in the insane search for the acquisition of honour from the western masters. Disparaging these miserable entities who idiotically pursue phantoms and the shaitaan for honour, the Qur'aan Majeed states:</w:t>
      </w:r>
    </w:p>
    <w:p>
      <w:pPr>
        <w:spacing w:before="0" w:after="120" w:line="300" w:lineRule="exact"/>
        <w:jc w:val="both"/>
      </w:pPr>
      <w:r>
        <w:rPr>
          <w:rFonts w:ascii="Georgia" w:hAnsi="Georgia" w:cs="Georgia" w:eastAsia="Georgia"/>
          <w:b w:val="0"/>
          <w:i w:val="0"/>
          <w:sz w:val="22"/>
        </w:rPr>
        <w:t>"What! Are they searching for honour from them? Verily all honour belongs to only Allah."</w:t>
      </w:r>
    </w:p>
    <w:p>
      <w:pPr>
        <w:spacing w:before="0" w:after="120" w:line="300" w:lineRule="exact"/>
        <w:jc w:val="both"/>
      </w:pPr>
      <w:r>
        <w:rPr>
          <w:rFonts w:ascii="Georgia" w:hAnsi="Georgia" w:cs="Georgia" w:eastAsia="Georgia"/>
          <w:b w:val="0"/>
          <w:i w:val="0"/>
          <w:sz w:val="22"/>
        </w:rPr>
        <w:t>All Muslims, even the moron molvis and the stupid sheikhs, have fully embraced western technology with its kufr consequences of the effects of immoral modernity, immoral liberalism, fisq and fujoor. They are not grappling anywhere with technology and modernity. They have embraced it with love – swallowed its filth and contamination hook, line and sinker. Brothel universities churning out zindeeqs and murtads, faassiqs and faajirs, zaaniyahs and faajirahs, have been fully embraced by the entire Ummah worldwide. Even molvis have denuded their daughters and offered them for prostitution at these western 'educational' brothels where the donkey professors are produced like incubated carrion broiler chickens. Even the spineless 'daarul ulooms' of this era are obsequiously licking the boots of the kuffaar to gain recognition and honour, hence they incrementally emulate the ways, styles and ethos of kuffaar colleges. This is the prevalent trend all over the Muslim world.</w:t>
      </w:r>
    </w:p>
    <w:p>
      <w:pPr>
        <w:spacing w:before="0" w:after="120" w:line="300" w:lineRule="exact"/>
        <w:jc w:val="both"/>
      </w:pPr>
      <w:r>
        <w:rPr>
          <w:rFonts w:ascii="Georgia" w:hAnsi="Georgia" w:cs="Georgia" w:eastAsia="Georgia"/>
          <w:b w:val="0"/>
          <w:i w:val="0"/>
          <w:sz w:val="22"/>
        </w:rPr>
        <w:t>Universities to implement western kufr, fisq and fujoor are flourishing in all Muslim lands. All governments in all Muslim countries without exception are kuffaar promoting the very ideology which the donkey professors will be advocating at the deceptive 'madrasa' discourse program. The proponents of technology and stupid kufr philosophies are all in an unholy shaitaani alliance to extinguish Islam from within. They retain the names and terminologies of the Deen whilst their hearts bristle with the anathema of kufr. They have a villainous attitude for the Islam and the Sunnah which the Authorities of the Deen of the Khairul Quroon era had promoted.</w:t>
      </w:r>
    </w:p>
    <w:p>
      <w:pPr>
        <w:spacing w:before="0" w:after="120" w:line="300" w:lineRule="exact"/>
        <w:jc w:val="both"/>
      </w:pPr>
      <w:r>
        <w:rPr>
          <w:rFonts w:ascii="Georgia" w:hAnsi="Georgia" w:cs="Georgia" w:eastAsia="Georgia"/>
          <w:b w:val="0"/>
          <w:i w:val="0"/>
          <w:sz w:val="22"/>
        </w:rPr>
        <w:t>The only thing with which Muslims today are grappling with is the Deen. They view Islam as an impediment for the attainment of their worldly objectives – the objectives promised by western technology which they have fully embraced. They are grappling with the Deen in a life and death struggle. Unable to overtly express their kufr and irtidaad, they seek ways of striking some kind of alliance between kufr and Imaan, hence these modernist 'madrasa' programs and similar enterprises promoting an 'islamic' ideology which caters fully for bootlicking the western kuffaar.</w:t>
      </w:r>
    </w:p>
    <w:p>
      <w:pPr>
        <w:spacing w:before="0" w:after="120" w:line="300" w:lineRule="exact"/>
        <w:jc w:val="both"/>
      </w:pPr>
      <w:r>
        <w:rPr>
          <w:rFonts w:ascii="Georgia" w:hAnsi="Georgia" w:cs="Georgia" w:eastAsia="Georgia"/>
          <w:b w:val="0"/>
          <w:i w:val="0"/>
          <w:sz w:val="22"/>
        </w:rPr>
        <w:t>Centuries of colonial domination of the western powers and their successful imposition of western secularism have left Muslims grappling with their Deen. Lacking the courage to disrobe the mantle of Islam which they have been donning by virtue of their birth in Muslim homes, the hybrid 'muslims' of today while vociferously asserting their claim to Islam, cherish a venomous hatred for the Sunnah of Rasulullah (Sallallahu alayhi wasallam). Depicting this scenario, Hadhrat Abdullah Bin Amr (Radhiyallahu anhu) narrated:</w:t>
      </w:r>
    </w:p>
    <w:p>
      <w:pPr>
        <w:spacing w:before="120" w:after="120" w:line="300" w:lineRule="exact"/>
        <w:ind w:left="720" w:right="720"/>
        <w:jc w:val="center"/>
      </w:pPr>
      <w:r>
        <w:rPr>
          <w:rFonts w:ascii="Georgia" w:hAnsi="Georgia" w:cs="Georgia" w:eastAsia="Georgia"/>
          <w:b w:val="0"/>
          <w:i/>
          <w:sz w:val="22"/>
        </w:rPr>
        <w:t>"An age will dawn when the people (the so-called Muslims) will gather in their Musaajid and perform Salaat whilst not a single one will be a Mu'min."</w:t>
      </w:r>
    </w:p>
    <w:p>
      <w:pPr>
        <w:spacing w:before="0" w:after="120" w:line="300" w:lineRule="exact"/>
        <w:jc w:val="both"/>
      </w:pPr>
      <w:r>
        <w:rPr>
          <w:rFonts w:ascii="Georgia" w:hAnsi="Georgia" w:cs="Georgia" w:eastAsia="Georgia"/>
          <w:b w:val="0"/>
          <w:i w:val="0"/>
          <w:sz w:val="22"/>
        </w:rPr>
        <w:t>This Hadith amply brings the donkey professors and the modernists within its scope. The grapple is with Imaan. To retain or to expel it? There is no other grapple as the juhala professors assert.</w:t>
      </w:r>
    </w:p>
    <w:p>
      <w:r>
        <w:br w:type="page"/>
      </w:r>
    </w:p>
    <w:p>
      <w:pPr>
        <w:pStyle w:val="Heading1"/>
        <w:spacing w:before="360" w:after="200" w:line="300" w:lineRule="exact"/>
        <w:jc w:val="center"/>
      </w:pPr>
      <w:r>
        <w:rPr>
          <w:rFonts w:ascii="Georgia" w:hAnsi="Georgia" w:cs="Georgia" w:eastAsia="Georgia"/>
          <w:b/>
          <w:i w:val="0"/>
          <w:color w:val="1F3864"/>
          <w:sz w:val="32"/>
        </w:rPr>
        <w:t>HUMAN DIGNITY AND PEACE?</w:t>
      </w:r>
    </w:p>
    <w:p>
      <w:pPr>
        <w:spacing w:before="0" w:after="120" w:line="300" w:lineRule="exact"/>
        <w:jc w:val="both"/>
      </w:pPr>
      <w:r>
        <w:rPr>
          <w:rFonts w:ascii="Georgia" w:hAnsi="Georgia" w:cs="Georgia" w:eastAsia="Georgia"/>
          <w:b w:val="0"/>
          <w:i w:val="0"/>
          <w:sz w:val="22"/>
        </w:rPr>
        <w:t>This is the language and theme of the western masters which the donkeys are braying. They say that their 'madrasa discourse' is to teach the moron molvies and the stupid sheikhs the lesson of 'human dignity and peace'. What is the concept of human dignity and peace which these morons are advocating? Clearly, it is the western concept which brings within its embrace every facet of fisq and fujoor which is the incumbent consequence of the satanism of 'gender equality' which the juhala professors and their ilk of modernists promote.</w:t>
      </w:r>
    </w:p>
    <w:p>
      <w:pPr>
        <w:spacing w:before="0" w:after="120" w:line="300" w:lineRule="exact"/>
        <w:jc w:val="both"/>
      </w:pPr>
      <w:r>
        <w:rPr>
          <w:rFonts w:ascii="Georgia" w:hAnsi="Georgia" w:cs="Georgia" w:eastAsia="Georgia"/>
          <w:b w:val="0"/>
          <w:i w:val="0"/>
          <w:sz w:val="22"/>
        </w:rPr>
        <w:t>Are the human dignity and peace lessons imparted by Islam not sufficient for Muslims? Refuting these zindeeq morons, the Qur'aan Majeed states:</w:t>
      </w:r>
    </w:p>
    <w:p>
      <w:pPr>
        <w:spacing w:before="0" w:after="120" w:line="300" w:lineRule="exact"/>
        <w:jc w:val="both"/>
      </w:pPr>
      <w:r>
        <w:rPr>
          <w:rFonts w:ascii="Georgia" w:hAnsi="Georgia" w:cs="Georgia" w:eastAsia="Georgia"/>
          <w:b w:val="0"/>
          <w:i w:val="0"/>
          <w:sz w:val="22"/>
        </w:rPr>
        <w:t>"What! Do you search for the law of jaahiliyyah. Whose law is better than Allah's Law for people who believe (in Allah and the Last Day)?"</w:t>
      </w:r>
    </w:p>
    <w:p>
      <w:pPr>
        <w:spacing w:before="0" w:after="120" w:line="300" w:lineRule="exact"/>
        <w:jc w:val="both"/>
      </w:pPr>
      <w:r>
        <w:rPr>
          <w:rFonts w:ascii="Georgia" w:hAnsi="Georgia" w:cs="Georgia" w:eastAsia="Georgia"/>
          <w:b w:val="0"/>
          <w:i w:val="0"/>
          <w:sz w:val="22"/>
        </w:rPr>
        <w:t>Fourteen centuries after the revelation of the Qur'aan and the perfection of Islam, the moron juhala seek to impart to moron molvis and stupid sheikhs the western concepts of 'human dignity' and 'peace'. That is because deep down in their hearts they share the kuffaar concepts which propound that the Islamic sense of human dignity and peace is 'barbaric' and unbefitting this age of modernity with its fundamentals of fisq, fujoor and kufr. They and their kuffaar western masters do not have the haziest idea of the meaning of true human dignity and peace. For them these concepts are mere verbal professions bereft of reality and sincerity. They all are the worst perpetrators of injustice, oppression and inhumanity to both humans and animals. The western system of justice and morality which the modernist juhala espouse conspicuously portrays the barbarity of the kuffaar cults. These modernist zindeeqs seek to sell these satanic kuffaar products to which they affix an 'islamic' tag in the very same way that the carrion-halaalizers label their carrion products 'halaal'.</w:t>
      </w:r>
    </w:p>
    <w:p>
      <w:r>
        <w:br w:type="page"/>
      </w:r>
    </w:p>
    <w:p>
      <w:pPr>
        <w:pStyle w:val="Heading1"/>
        <w:spacing w:before="360" w:after="200" w:line="300" w:lineRule="exact"/>
        <w:jc w:val="center"/>
      </w:pPr>
      <w:r>
        <w:rPr>
          <w:rFonts w:ascii="Georgia" w:hAnsi="Georgia" w:cs="Georgia" w:eastAsia="Georgia"/>
          <w:b/>
          <w:i w:val="0"/>
          <w:color w:val="1F3864"/>
          <w:sz w:val="32"/>
        </w:rPr>
        <w:t>A CONFOUNDED KUFFAAR PROJECT</w:t>
      </w:r>
    </w:p>
    <w:p>
      <w:pPr>
        <w:spacing w:before="0" w:after="120" w:line="300" w:lineRule="exact"/>
        <w:jc w:val="both"/>
      </w:pPr>
      <w:r>
        <w:rPr>
          <w:rFonts w:ascii="Georgia" w:hAnsi="Georgia" w:cs="Georgia" w:eastAsia="Georgia"/>
          <w:b w:val="0"/>
          <w:i w:val="0"/>
          <w:sz w:val="22"/>
        </w:rPr>
        <w:t>Letting the cat out of the bag, the modernist humur juhala say in their advert pamphlet:</w:t>
      </w:r>
    </w:p>
    <w:p>
      <w:pPr>
        <w:spacing w:before="120" w:after="120" w:line="300" w:lineRule="exact"/>
        <w:ind w:left="720" w:right="720"/>
        <w:jc w:val="center"/>
      </w:pPr>
      <w:r>
        <w:rPr>
          <w:rFonts w:ascii="Georgia" w:hAnsi="Georgia" w:cs="Georgia" w:eastAsia="Georgia"/>
          <w:b w:val="0"/>
          <w:i/>
          <w:sz w:val="22"/>
        </w:rPr>
        <w:t>The main program engages 55 young participants who are teachers and professors in their communities in India and Pakistan (home to over 300 million Muslims). Communities in the subcontinent are grappling with the major changes brought by rapid technological innovation and globalization. Madrasa Discourses is part of the Contending Modernities research initiative at the Kroc Institute for International Peace Studies, part of the Keough School of Global Affairs at the University of Notre Dame, and is funded by the John Templeton Foundation. Mawlana Ammar Khan Nasir (GIFT University) and Mawlana Dr Waris Mazhari (Jamia Millia Islamia) serve as the lead faculty in India and Pakistan respectively.</w:t>
      </w:r>
    </w:p>
    <w:p>
      <w:pPr>
        <w:spacing w:before="0" w:after="120" w:line="300" w:lineRule="exact"/>
        <w:jc w:val="both"/>
      </w:pPr>
      <w:r>
        <w:rPr>
          <w:rFonts w:ascii="Georgia" w:hAnsi="Georgia" w:cs="Georgia" w:eastAsia="Georgia"/>
          <w:b w:val="0"/>
          <w:i w:val="0"/>
          <w:sz w:val="22"/>
        </w:rPr>
        <w:t>This confirms that this so-called 'madrasa' discourse is a kuffaar-inspired project to subvert Islam – to pollute the brains of moron molvis and stupid sheikhs with zandaqah (heresy) – kufr which is the antithesis of Imaan. The personnel of this project are all Zindeeqs and bootlickers of the west. They have no affinity with true Islam. Their brand of Islam is heavily impregnated with kufr, fisq and fujoor.</w:t>
      </w:r>
    </w:p>
    <w:p>
      <w:pPr>
        <w:spacing w:before="0" w:after="120" w:line="300" w:lineRule="exact"/>
        <w:jc w:val="both"/>
      </w:pPr>
      <w:r>
        <w:rPr>
          <w:rFonts w:ascii="Georgia" w:hAnsi="Georgia" w:cs="Georgia" w:eastAsia="Georgia"/>
          <w:b w:val="0"/>
          <w:i w:val="0"/>
          <w:sz w:val="22"/>
        </w:rPr>
        <w:t>What truck does Islam have with the John Templeton Foundation and with the Keough School of Global Affairs? These are the kuffaar brains which have polluted and convoluted the brains of those who were born as Muslim, but miserably sacrificed their Imaan at the altar of kufr. The initial fatwa of kufr issued by our Akaabir Ulama of Deoband against western education is not underlined by any conundrum. The stark reality is that the consequence of such satanic educations is kufr in whose wake follows eternal damnation and perdition in Jahannam.</w:t>
      </w:r>
    </w:p>
    <w:p>
      <w:pPr>
        <w:pStyle w:val="Heading3"/>
        <w:spacing w:before="200" w:after="120" w:line="300" w:lineRule="exact"/>
        <w:jc w:val="left"/>
      </w:pPr>
      <w:r>
        <w:rPr>
          <w:rFonts w:ascii="Georgia" w:hAnsi="Georgia" w:cs="Georgia" w:eastAsia="Georgia"/>
          <w:b/>
          <w:i w:val="0"/>
          <w:color w:val="2E74B5"/>
          <w:sz w:val="24"/>
        </w:rPr>
        <w:t>MADRASA?</w:t>
      </w:r>
    </w:p>
    <w:p>
      <w:pPr>
        <w:spacing w:before="0" w:after="120" w:line="300" w:lineRule="exact"/>
        <w:jc w:val="both"/>
      </w:pPr>
      <w:r>
        <w:rPr>
          <w:rFonts w:ascii="Georgia" w:hAnsi="Georgia" w:cs="Georgia" w:eastAsia="Georgia"/>
          <w:b w:val="0"/>
          <w:i w:val="0"/>
          <w:sz w:val="22"/>
        </w:rPr>
        <w:t>To promote its course of heresay and blasphemy, the modernist juhhaal latched on to the word 'madrasa'. What is their pernicious motive for adopting this term of orthodoxy to describe their shaitaani project and program? These morons are the effects of kufr modernity disgorged into their systems at the western kuffaar brothel universities. Why do they discern importance in using or misusing the orthodox term of madrasah?</w:t>
      </w:r>
    </w:p>
    <w:p>
      <w:pPr>
        <w:spacing w:before="0" w:after="120" w:line="300" w:lineRule="exact"/>
        <w:jc w:val="both"/>
      </w:pPr>
      <w:r>
        <w:rPr>
          <w:rFonts w:ascii="Georgia" w:hAnsi="Georgia" w:cs="Georgia" w:eastAsia="Georgia"/>
          <w:b w:val="0"/>
          <w:i w:val="0"/>
          <w:sz w:val="22"/>
        </w:rPr>
        <w:t>These modernist juhhaal cherish an inveterate abhorrence for orthodoxy, that is, for the Sunnah of Rasulullah (Sallallahu alayhi wasallam). A Madrasah is an abode of orthodoxy – of those orthodox devotees who follow the orthodox Sunnah. So why did these morons select the term 'madrasa' for advertising their program of zandaqah? There is no conundrum here. It is palpably clear that the motive is to lure moron molvis and stupid sheikhs who are products of Madaaris. They are wooing these morons in the plot to hoist these unfortunate souls as 'leaders' in the Muslim community after the crash course in brainwashing.</w:t>
      </w:r>
    </w:p>
    <w:p>
      <w:pPr>
        <w:spacing w:before="0" w:after="120" w:line="300" w:lineRule="exact"/>
        <w:jc w:val="both"/>
      </w:pPr>
      <w:r>
        <w:rPr>
          <w:rFonts w:ascii="Georgia" w:hAnsi="Georgia" w:cs="Georgia" w:eastAsia="Georgia"/>
          <w:b w:val="0"/>
          <w:i w:val="0"/>
          <w:sz w:val="22"/>
        </w:rPr>
        <w:t>The moron juhala are aware that if they had named their program of shaitaaniyat, A College Discourses Program, not a Madrasa Discourses Program, they will hopelessly fail to attract even moron molvis and stupid sheikhs to participate in the hoax program. The utilization of the term 'madrasa' is most dishonest and deceptive.</w:t>
      </w:r>
    </w:p>
    <w:p>
      <w:r>
        <w:br w:type="page"/>
      </w:r>
    </w:p>
    <w:p>
      <w:pPr>
        <w:pStyle w:val="Heading1"/>
        <w:spacing w:before="360" w:after="200" w:line="300" w:lineRule="exact"/>
        <w:jc w:val="center"/>
      </w:pPr>
      <w:r>
        <w:rPr>
          <w:rFonts w:ascii="Georgia" w:hAnsi="Georgia" w:cs="Georgia" w:eastAsia="Georgia"/>
          <w:b/>
          <w:i w:val="0"/>
          <w:color w:val="1F3864"/>
          <w:sz w:val="32"/>
        </w:rPr>
        <w:t>A WARNING</w:t>
      </w:r>
    </w:p>
    <w:p>
      <w:pPr>
        <w:spacing w:before="0" w:after="120" w:line="300" w:lineRule="exact"/>
        <w:jc w:val="both"/>
      </w:pPr>
      <w:r>
        <w:rPr>
          <w:rFonts w:ascii="Georgia" w:hAnsi="Georgia" w:cs="Georgia" w:eastAsia="Georgia"/>
          <w:b w:val="0"/>
          <w:i w:val="0"/>
          <w:sz w:val="22"/>
        </w:rPr>
        <w:t>We sound a sombre warning to the moron molvis and stupid sheikhs who contemplate participating in the program of the modernist juhaal professors. Participation in projects adorned with an outer veneer of 'islam' is to trifle with Imaan. The ultimate consequence of such trifling is kufr – such kufr which the morons will not be able to detect. But at the time of Maut they will be rudely and harshly jerked into wakefulness. Then only will they understand the everlasting damage they had inflicted on their souls by having joined projects which are in reality snares of Iblees. Iblees uses these modernist juhhaal to sell and promote his pernicious wares. That is why Allah Ta'ala describes them in the Qur'aan as shayaateenul ins (human devils).</w:t>
      </w:r>
    </w:p>
    <w:p>
      <w:pPr>
        <w:spacing w:before="0" w:after="120" w:line="300" w:lineRule="exact"/>
        <w:jc w:val="both"/>
      </w:pPr>
      <w:r>
        <w:rPr>
          <w:rFonts w:ascii="Georgia" w:hAnsi="Georgia" w:cs="Georgia" w:eastAsia="Georgia"/>
          <w:b w:val="0"/>
          <w:i w:val="0"/>
          <w:sz w:val="22"/>
        </w:rPr>
        <w:t>The only gain in the project of the zindeeqs will be kufr – a gain which will bring everlasting regret at a time when regret will be of no avail. Safety of Imaan and true Izzet (Honour) are in the orthodox Sunnah. The orthodox Sunnah is described in the Qur'aan Majeed as Sibghatullaah – The Colour of Allah. While Allah Ta'ala calls on you to paint yourself with His Colours, you, O moron molvis and stupid sheikhs, seek to colour yourselves with the hues of Iblees by participating in the program of Iblees.</w:t>
      </w:r>
    </w:p>
    <w:p>
      <w:pPr>
        <w:spacing w:before="0" w:after="120" w:line="300" w:lineRule="exact"/>
        <w:jc w:val="both"/>
      </w:pPr>
      <w:r>
        <w:rPr>
          <w:rFonts w:ascii="Georgia" w:hAnsi="Georgia" w:cs="Georgia" w:eastAsia="Georgia"/>
          <w:b w:val="0"/>
          <w:i w:val="0"/>
          <w:sz w:val="22"/>
        </w:rPr>
        <w:t>Those who are true Ulama understand the wonderful Treasure of Ilm they had acquired at the orthodox Madaaris. This Ilm of Wahi which genuine Deobandi Madaaris impart cannot be complemented nor does it require any supplements. All such accretions are satanic and devised for scuttling the Deen.</w:t>
      </w:r>
    </w:p>
    <w:p>
      <w:pPr>
        <w:spacing w:before="0" w:after="120" w:line="300" w:lineRule="exact"/>
        <w:jc w:val="both"/>
      </w:pPr>
      <w:r>
        <w:rPr>
          <w:rFonts w:ascii="Georgia" w:hAnsi="Georgia" w:cs="Georgia" w:eastAsia="Georgia"/>
          <w:b w:val="0"/>
          <w:i w:val="0"/>
          <w:sz w:val="22"/>
        </w:rPr>
        <w:t>These modernist juhhaal are deficient in Imaan or without Imaan and bereft of Amaal-e-Saalihah. Describing them, the Qur'aan Majeed states:</w:t>
      </w:r>
    </w:p>
    <w:p>
      <w:pPr>
        <w:spacing w:before="0" w:after="120" w:line="300" w:lineRule="exact"/>
        <w:jc w:val="both"/>
      </w:pPr>
      <w:r>
        <w:rPr>
          <w:rFonts w:ascii="Georgia" w:hAnsi="Georgia" w:cs="Georgia" w:eastAsia="Georgia"/>
          <w:b w:val="0"/>
          <w:i w:val="0"/>
          <w:sz w:val="22"/>
        </w:rPr>
        <w:t>"And, among people is such a man who disputes in (the aayaat of) Allah without knowledge, and he follows every rebellious shaitaan."</w:t>
      </w:r>
    </w:p>
    <w:p>
      <w:r>
        <w:br w:type="page"/>
      </w:r>
    </w:p>
    <w:p>
      <w:pPr>
        <w:pStyle w:val="Heading1"/>
        <w:spacing w:before="360" w:after="200" w:line="300" w:lineRule="exact"/>
        <w:jc w:val="center"/>
      </w:pPr>
      <w:r>
        <w:rPr>
          <w:rFonts w:ascii="Georgia" w:hAnsi="Georgia" w:cs="Georgia" w:eastAsia="Georgia"/>
          <w:b/>
          <w:i w:val="0"/>
          <w:color w:val="1F3864"/>
          <w:sz w:val="32"/>
        </w:rPr>
        <w:t>THE KUFFAAR MASTERS OF THE DECEPTIVE 'MADRASA' DISCOURSES PROJECT</w:t>
      </w:r>
    </w:p>
    <w:p>
      <w:pPr>
        <w:spacing w:before="0" w:after="120" w:line="300" w:lineRule="exact"/>
        <w:jc w:val="both"/>
      </w:pPr>
      <w:r>
        <w:rPr>
          <w:rFonts w:ascii="Georgia" w:hAnsi="Georgia" w:cs="Georgia" w:eastAsia="Georgia"/>
          <w:b w:val="0"/>
          <w:i w:val="0"/>
          <w:sz w:val="22"/>
        </w:rPr>
        <w:t>Without applying their minds, the modernist zindeeq professors revealed that they are an integral constituents of the kuffaar Keough School at the Notre Dame University which is funded by John Templeton Foundation. The juhhaal are also the intellectual serfs of the Kroc Institute. It is quite understandable that the policies, principles and ideologies of these kuffaar institutions are not derivatives of the Qur'aan and Sunnah. There be all is kufr. Their being and their attributes rise from the spring of kufr. The following is an account which these institutes give of themselves.</w:t>
      </w:r>
    </w:p>
    <w:p>
      <w:r>
        <w:br w:type="page"/>
      </w:r>
    </w:p>
    <w:p>
      <w:pPr>
        <w:pStyle w:val="Heading1"/>
        <w:spacing w:before="360" w:after="200" w:line="300" w:lineRule="exact"/>
        <w:jc w:val="center"/>
      </w:pPr>
      <w:r>
        <w:rPr>
          <w:rFonts w:ascii="Georgia" w:hAnsi="Georgia" w:cs="Georgia" w:eastAsia="Georgia"/>
          <w:b/>
          <w:i w:val="0"/>
          <w:color w:val="1F3864"/>
          <w:sz w:val="32"/>
        </w:rPr>
        <w:t>THE KEOUGH SCHOOL</w:t>
      </w:r>
    </w:p>
    <w:p>
      <w:pPr>
        <w:spacing w:before="0" w:after="120" w:line="300" w:lineRule="exact"/>
        <w:jc w:val="both"/>
      </w:pPr>
      <w:r>
        <w:rPr>
          <w:rFonts w:ascii="Georgia" w:hAnsi="Georgia" w:cs="Georgia" w:eastAsia="Georgia"/>
          <w:b w:val="0"/>
          <w:i w:val="0"/>
          <w:sz w:val="22"/>
        </w:rPr>
        <w:t>The Donald R. Keough School of Global Affairs is the first new school at Notre Dame in nearly a century. In keeping with Notre Dame's mission to place scholarship in service to the common good, the Keough School advances integral human development through research, policy and practice; transformative educational programs, and partnerships for global engagement.</w:t>
      </w:r>
    </w:p>
    <w:p>
      <w:pPr>
        <w:spacing w:before="0" w:after="120" w:line="300" w:lineRule="exact"/>
        <w:jc w:val="both"/>
      </w:pPr>
      <w:r>
        <w:rPr>
          <w:rFonts w:ascii="Georgia" w:hAnsi="Georgia" w:cs="Georgia" w:eastAsia="Georgia"/>
          <w:b w:val="0"/>
          <w:i w:val="0"/>
          <w:sz w:val="22"/>
        </w:rPr>
        <w:t>Founded in 2014, the Keough School builds on the strengths of 7 institutes focused on international research, scholarship, and education at Notre Dame. Research, Policy, Practice The Keough School addresses some of the world's greatest challenges, with particular emphasis on the design and implementation of effective and ethical responses to poverty, war, disease, political oppression, environmental degradation, and other threats to dignity and human flourishing.</w:t>
      </w:r>
    </w:p>
    <w:p>
      <w:pPr>
        <w:spacing w:before="0" w:after="120" w:line="300" w:lineRule="exact"/>
        <w:jc w:val="both"/>
      </w:pPr>
      <w:r>
        <w:rPr>
          <w:rFonts w:ascii="Georgia" w:hAnsi="Georgia" w:cs="Georgia" w:eastAsia="Georgia"/>
          <w:b w:val="0"/>
          <w:i w:val="0"/>
          <w:sz w:val="22"/>
        </w:rPr>
        <w:t>Transformative Educational Programs The Keough School educates and trains global affairs professionals, preparing students for effective and ethical professional leadership in governments, nongovernmental organizations, and the private sector. The Master of Global Affairs will welcome its first class of students in August 2017.</w:t>
      </w:r>
    </w:p>
    <w:p>
      <w:pPr>
        <w:spacing w:before="0" w:after="120" w:line="300" w:lineRule="exact"/>
        <w:jc w:val="both"/>
      </w:pPr>
      <w:r>
        <w:rPr>
          <w:rFonts w:ascii="Georgia" w:hAnsi="Georgia" w:cs="Georgia" w:eastAsia="Georgia"/>
          <w:b w:val="0"/>
          <w:i w:val="0"/>
          <w:sz w:val="22"/>
        </w:rPr>
        <w:t>Partnerships for Global Engagement By building long-term partnerships within the academy, business, government, and civil society, the Keough School integrates disciplines and best practices to identify solutions responsive to the interconnected nature of global challenges.</w:t>
      </w:r>
    </w:p>
    <w:p>
      <w:pPr>
        <w:spacing w:before="120" w:after="120" w:line="300" w:lineRule="exact"/>
        <w:ind w:left="720" w:right="720"/>
        <w:jc w:val="center"/>
      </w:pPr>
      <w:r>
        <w:rPr>
          <w:rFonts w:ascii="Georgia" w:hAnsi="Georgia" w:cs="Georgia" w:eastAsia="Georgia"/>
          <w:b w:val="0"/>
          <w:i/>
          <w:sz w:val="22"/>
        </w:rPr>
        <w:t>The Keough School welcomes engagement with people of all nationalities and religious, secular, and philosophical traditions.</w:t>
      </w:r>
    </w:p>
    <w:p>
      <w:pPr>
        <w:spacing w:before="0" w:after="120" w:line="300" w:lineRule="exact"/>
        <w:jc w:val="both"/>
      </w:pPr>
      <w:r>
        <w:rPr>
          <w:rFonts w:ascii="Georgia" w:hAnsi="Georgia" w:cs="Georgia" w:eastAsia="Georgia"/>
          <w:b w:val="0"/>
          <w:i w:val="0"/>
          <w:sz w:val="22"/>
        </w:rPr>
        <w:t>A Legacy of Leadership Donald R. Keough, one of the most accomplished executives in U.S. history, was an Emeritus Trustee and one of the University of Notre Dame's most generous benefactors. He served as chairman of Notre Dame's Board of Trustees from 1986 to 1991 and then as a Life Trustee. Mr. Keough had a positive impact on thousands of lives. His legacy of leadership — his vision, his philanthropy, and his counsel to Notre Dame presidents from Fr.</w:t>
      </w:r>
    </w:p>
    <w:p>
      <w:pPr>
        <w:spacing w:before="0" w:after="120" w:line="300" w:lineRule="exact"/>
        <w:jc w:val="both"/>
      </w:pPr>
      <w:r>
        <w:rPr>
          <w:rFonts w:ascii="Georgia" w:hAnsi="Georgia" w:cs="Georgia" w:eastAsia="Georgia"/>
          <w:b w:val="0"/>
          <w:i w:val="0"/>
          <w:sz w:val="22"/>
        </w:rPr>
        <w:t>Theodore M. Hesburgh, C.S.C., to the present — helped elevate the University to prominence. Mr. Keough believed deeply in the power of the private sector to promote economic growth and prosperity for all people and was celebrated as a model of effective corporate leadership. The Keough School aspires to honor his legacy by producing global leaders and creating partnerships with global organizations and corporate partners to forge practical, transformative solutions to world challenges.</w:t>
      </w:r>
    </w:p>
    <w:p>
      <w:pPr>
        <w:spacing w:before="0" w:after="120" w:line="300" w:lineRule="exact"/>
        <w:jc w:val="both"/>
      </w:pPr>
      <w:r>
        <w:rPr>
          <w:rFonts w:ascii="Georgia" w:hAnsi="Georgia" w:cs="Georgia" w:eastAsia="Georgia"/>
          <w:b w:val="0"/>
          <w:i w:val="0"/>
          <w:sz w:val="22"/>
        </w:rPr>
        <w:t>Thanks to Don and Marilyn Keough, the Keough School will be based in Jenkins Hall, a new building on Notre Dame Avenue south of the Hesburgh Center for International Studies near the entrance to the University of Notre Dame's campus. It is named in honor of the Rev. John I. Jenkins, C.S.C., president of Notre Dame, who has prioritized internationalization at Notre Dame.</w:t>
      </w:r>
    </w:p>
    <w:p>
      <w:pPr>
        <w:spacing w:before="0" w:after="120" w:line="300" w:lineRule="exact"/>
        <w:jc w:val="both"/>
      </w:pPr>
      <w:r>
        <w:rPr>
          <w:rFonts w:ascii="Georgia" w:hAnsi="Georgia" w:cs="Georgia" w:eastAsia="Georgia"/>
          <w:b w:val="0"/>
          <w:i w:val="0"/>
          <w:sz w:val="22"/>
        </w:rPr>
        <w:t>October 3, 2014: Notre Dame to establish Keough School of Global Affairs; Scott Appleby appointed founding dean</w:t>
      </w:r>
    </w:p>
    <w:p>
      <w:r>
        <w:br w:type="page"/>
      </w:r>
    </w:p>
    <w:p>
      <w:pPr>
        <w:pStyle w:val="Heading1"/>
        <w:spacing w:before="360" w:after="200" w:line="300" w:lineRule="exact"/>
        <w:jc w:val="center"/>
      </w:pPr>
      <w:r>
        <w:rPr>
          <w:rFonts w:ascii="Georgia" w:hAnsi="Georgia" w:cs="Georgia" w:eastAsia="Georgia"/>
          <w:b/>
          <w:i w:val="0"/>
          <w:color w:val="1F3864"/>
          <w:sz w:val="32"/>
        </w:rPr>
        <w:t>THE KROC INSTITUTE</w:t>
      </w:r>
    </w:p>
    <w:p>
      <w:pPr>
        <w:spacing w:before="0" w:after="120" w:line="300" w:lineRule="exact"/>
        <w:jc w:val="both"/>
      </w:pPr>
      <w:r>
        <w:rPr>
          <w:rFonts w:ascii="Georgia" w:hAnsi="Georgia" w:cs="Georgia" w:eastAsia="Georgia"/>
          <w:b w:val="0"/>
          <w:i w:val="0"/>
          <w:sz w:val="22"/>
        </w:rPr>
        <w:t>Kroc Institute for International Peace Studies</w:t>
      </w:r>
    </w:p>
    <w:p>
      <w:pPr>
        <w:spacing w:before="0" w:after="120" w:line="300" w:lineRule="exact"/>
        <w:jc w:val="both"/>
      </w:pPr>
      <w:r>
        <w:rPr>
          <w:rFonts w:ascii="Georgia" w:hAnsi="Georgia" w:cs="Georgia" w:eastAsia="Georgia"/>
          <w:b w:val="0"/>
          <w:i w:val="0"/>
          <w:sz w:val="22"/>
        </w:rPr>
        <w:t>About Us The University of Notre Dame's Kroc Institute for International Peace Studies is one of the world's leading centers for the study of the causes of violent conflict and strategies for sustainable peace. Kroc Institute faculty and fellows conduct interdisciplinary research on a wide range of topics related to peace and justice.</w:t>
      </w:r>
    </w:p>
    <w:p>
      <w:pPr>
        <w:spacing w:before="0" w:after="120" w:line="300" w:lineRule="exact"/>
        <w:jc w:val="both"/>
      </w:pPr>
      <w:r>
        <w:rPr>
          <w:rFonts w:ascii="Georgia" w:hAnsi="Georgia" w:cs="Georgia" w:eastAsia="Georgia"/>
          <w:b w:val="0"/>
          <w:i w:val="0"/>
          <w:sz w:val="22"/>
        </w:rPr>
        <w:t>The Kroc Institute also offers degrees at every level:</w:t>
      </w:r>
    </w:p>
    <w:p>
      <w:pPr>
        <w:spacing w:before="0" w:after="120" w:line="300" w:lineRule="exact"/>
        <w:jc w:val="both"/>
      </w:pPr>
      <w:r>
        <w:rPr>
          <w:rFonts w:ascii="Georgia" w:hAnsi="Georgia" w:cs="Georgia" w:eastAsia="Georgia"/>
          <w:b w:val="0"/>
          <w:i w:val="0"/>
          <w:sz w:val="22"/>
        </w:rPr>
        <w:t>• The Ph.D. Program in peace studies shapes the field by producing scholars and educators trained in peace research and in the fields of anthropology, history, political science, psychology, sociology, and theology.</w:t>
      </w:r>
    </w:p>
    <w:p>
      <w:pPr>
        <w:spacing w:before="0" w:after="120" w:line="300" w:lineRule="exact"/>
        <w:jc w:val="both"/>
      </w:pPr>
      <w:r>
        <w:rPr>
          <w:rFonts w:ascii="Georgia" w:hAnsi="Georgia" w:cs="Georgia" w:eastAsia="Georgia"/>
          <w:b w:val="0"/>
          <w:i w:val="0"/>
          <w:sz w:val="22"/>
        </w:rPr>
        <w:t>• The Master's in International Peace Studies program attracts students from around the world who are committed to lifelong careers in public policy, political change, management of organizations in peace and justice, and conflict transformation.</w:t>
      </w:r>
    </w:p>
    <w:p>
      <w:pPr>
        <w:spacing w:before="0" w:after="120" w:line="300" w:lineRule="exact"/>
        <w:jc w:val="both"/>
      </w:pPr>
      <w:r>
        <w:rPr>
          <w:rFonts w:ascii="Georgia" w:hAnsi="Georgia" w:cs="Georgia" w:eastAsia="Georgia"/>
          <w:b w:val="0"/>
          <w:i w:val="0"/>
          <w:sz w:val="22"/>
        </w:rPr>
        <w:t>• The Undergraduate Program in peace studies allows students at Notre Dame and Saint Mary's College to enrich their educations with a supplementary (second) major or minor in peace studies.</w:t>
      </w:r>
    </w:p>
    <w:p>
      <w:pPr>
        <w:spacing w:before="0" w:after="120" w:line="300" w:lineRule="exact"/>
        <w:jc w:val="both"/>
      </w:pPr>
      <w:r>
        <w:rPr>
          <w:rFonts w:ascii="Georgia" w:hAnsi="Georgia" w:cs="Georgia" w:eastAsia="Georgia"/>
          <w:b w:val="0"/>
          <w:i w:val="0"/>
          <w:sz w:val="22"/>
        </w:rPr>
        <w:t>A global network of 1,500 Kroc alumni works at all levels of society to build a more just and peaceful world.</w:t>
      </w:r>
    </w:p>
    <w:p>
      <w:pPr>
        <w:spacing w:before="0" w:after="120" w:line="300" w:lineRule="exact"/>
        <w:jc w:val="both"/>
      </w:pPr>
      <w:r>
        <w:rPr>
          <w:rFonts w:ascii="Georgia" w:hAnsi="Georgia" w:cs="Georgia" w:eastAsia="Georgia"/>
          <w:b w:val="0"/>
          <w:i w:val="0"/>
          <w:sz w:val="22"/>
        </w:rPr>
        <w:t>The Kroc Institute's mission is integral to Notre Dame, an international Catholic research university. The Church has a rich tradition of teaching on war, peace, justice, and human rights. The Kroc Institute fosters collaboration among religious and secular traditions, strengthening the capacity of all for building peace.</w:t>
      </w:r>
    </w:p>
    <w:p>
      <w:pPr>
        <w:spacing w:before="0" w:after="120" w:line="300" w:lineRule="exact"/>
        <w:jc w:val="both"/>
      </w:pPr>
      <w:r>
        <w:rPr>
          <w:rFonts w:ascii="Georgia" w:hAnsi="Georgia" w:cs="Georgia" w:eastAsia="Georgia"/>
          <w:b w:val="0"/>
          <w:i w:val="0"/>
          <w:sz w:val="22"/>
        </w:rPr>
        <w:t>Informed by the University's "Spirit of Inclusion," the Kroc Institute welcomes all people, regardless of color, gender, religion, ethnicity, sexual orientation, social or economic class, or nationality, and works to sustain an inclusive environment.</w:t>
      </w:r>
    </w:p>
    <w:p>
      <w:pPr>
        <w:spacing w:before="0" w:after="120" w:line="300" w:lineRule="exact"/>
        <w:jc w:val="both"/>
      </w:pPr>
      <w:r>
        <w:rPr>
          <w:rFonts w:ascii="Georgia" w:hAnsi="Georgia" w:cs="Georgia" w:eastAsia="Georgia"/>
          <w:b w:val="0"/>
          <w:i w:val="0"/>
          <w:sz w:val="22"/>
        </w:rPr>
        <w:t>Copyright © 2018 University of Notre Dame Kroc Institute for International Peace Studies 1110 Jenkins Nanovic Halls, Notre Dame, IN 46556 USA Phone (574) 631-6970 krocinst@nd.edu What is Peace Studies?</w:t>
      </w:r>
    </w:p>
    <w:p>
      <w:pPr>
        <w:spacing w:before="0" w:after="120" w:line="300" w:lineRule="exact"/>
        <w:jc w:val="both"/>
      </w:pPr>
      <w:r>
        <w:rPr>
          <w:rFonts w:ascii="Georgia" w:hAnsi="Georgia" w:cs="Georgia" w:eastAsia="Georgia"/>
          <w:b w:val="0"/>
          <w:i w:val="0"/>
          <w:sz w:val="22"/>
        </w:rPr>
        <w:t>Peace studies is an interdisciplinary academic field that draws on political science, sociology, history, anthropology, theology, psychology, philosophy, and other fields to:</w:t>
      </w:r>
    </w:p>
    <w:p>
      <w:pPr>
        <w:spacing w:before="0" w:after="120" w:line="300" w:lineRule="exact"/>
        <w:jc w:val="both"/>
      </w:pPr>
      <w:r>
        <w:rPr>
          <w:rFonts w:ascii="Georgia" w:hAnsi="Georgia" w:cs="Georgia" w:eastAsia="Georgia"/>
          <w:b w:val="0"/>
          <w:i w:val="0"/>
          <w:sz w:val="22"/>
        </w:rPr>
        <w:t>1. understand the causes of armed conflict; 2. develop ways to prevent and resolve war, genocide, terrorism, gross violations of human rights; and</w:t>
      </w:r>
    </w:p>
    <w:p>
      <w:pPr>
        <w:spacing w:before="0" w:after="120" w:line="300" w:lineRule="exact"/>
        <w:jc w:val="both"/>
      </w:pPr>
      <w:r>
        <w:rPr>
          <w:rFonts w:ascii="Georgia" w:hAnsi="Georgia" w:cs="Georgia" w:eastAsia="Georgia"/>
          <w:b w:val="0"/>
          <w:i w:val="0"/>
          <w:sz w:val="22"/>
        </w:rPr>
        <w:t>3. build peaceful and just systems and societies.</w:t>
      </w:r>
    </w:p>
    <w:p>
      <w:pPr>
        <w:pStyle w:val="Heading3"/>
        <w:spacing w:before="200" w:after="120" w:line="300" w:lineRule="exact"/>
        <w:jc w:val="left"/>
      </w:pPr>
      <w:r>
        <w:rPr>
          <w:rFonts w:ascii="Georgia" w:hAnsi="Georgia" w:cs="Georgia" w:eastAsia="Georgia"/>
          <w:b/>
          <w:i w:val="0"/>
          <w:color w:val="2E74B5"/>
          <w:sz w:val="24"/>
        </w:rPr>
        <w:t>Beginnings</w:t>
      </w:r>
    </w:p>
    <w:p>
      <w:pPr>
        <w:spacing w:before="0" w:after="120" w:line="300" w:lineRule="exact"/>
        <w:jc w:val="both"/>
      </w:pPr>
      <w:r>
        <w:rPr>
          <w:rFonts w:ascii="Georgia" w:hAnsi="Georgia" w:cs="Georgia" w:eastAsia="Georgia"/>
          <w:b w:val="0"/>
          <w:i w:val="0"/>
          <w:sz w:val="22"/>
        </w:rPr>
        <w:t>The foundations of the field were laid in Europe in the 1950s and '60s with the founding of several peace research institutes. Some of the oldest and most prestigious peace research institutions include the Peace Research Institute of Oslo; the Department of Peace and Conflict Research at Uppsala University in Sweden; and the Stockholm International Peace Research Institute.</w:t>
      </w:r>
    </w:p>
    <w:p>
      <w:pPr>
        <w:spacing w:before="0" w:after="120" w:line="300" w:lineRule="exact"/>
        <w:jc w:val="both"/>
      </w:pPr>
      <w:r>
        <w:rPr>
          <w:rFonts w:ascii="Georgia" w:hAnsi="Georgia" w:cs="Georgia" w:eastAsia="Georgia"/>
          <w:b w:val="0"/>
          <w:i w:val="0"/>
          <w:sz w:val="22"/>
        </w:rPr>
        <w:t>The first colleges in the U.S. to offer peace studies were associated with historic peace churches (Quaker, Mennonite, and Church of the Brethren). The number of academic programs in peace studies grew substantially in North America after the Vietnam War and in response to the nuclear arms buildup of the 1980s.</w:t>
      </w:r>
    </w:p>
    <w:p>
      <w:r>
        <w:br w:type="page"/>
      </w:r>
    </w:p>
    <w:p>
      <w:pPr>
        <w:pStyle w:val="Heading1"/>
        <w:spacing w:before="360" w:after="200" w:line="300" w:lineRule="exact"/>
        <w:jc w:val="center"/>
      </w:pPr>
      <w:r>
        <w:rPr>
          <w:rFonts w:ascii="Georgia" w:hAnsi="Georgia" w:cs="Georgia" w:eastAsia="Georgia"/>
          <w:b/>
          <w:i w:val="0"/>
          <w:color w:val="1F3864"/>
          <w:sz w:val="32"/>
        </w:rPr>
        <w:t>The field today</w:t>
      </w:r>
    </w:p>
    <w:p>
      <w:pPr>
        <w:spacing w:before="0" w:after="120" w:line="300" w:lineRule="exact"/>
        <w:jc w:val="both"/>
      </w:pPr>
      <w:r>
        <w:rPr>
          <w:rFonts w:ascii="Georgia" w:hAnsi="Georgia" w:cs="Georgia" w:eastAsia="Georgia"/>
          <w:b w:val="0"/>
          <w:i w:val="0"/>
          <w:sz w:val="22"/>
        </w:rPr>
        <w:t>About 400 colleges and universities around the world offer peace studies programs of one kind or another (only a few, including the Kroc Institute, also offer graduate degrees). In 1986, the Kroc Institute was founded to provide leadership in peace studies, a growing field that is increasingly drawn upon by scholars, foreign ministries, the United Nations, humanitarian agencies, civil society organizations, government, and the military.</w:t>
      </w:r>
    </w:p>
    <w:p>
      <w:pPr>
        <w:spacing w:before="0" w:after="120" w:line="300" w:lineRule="exact"/>
        <w:jc w:val="both"/>
      </w:pPr>
      <w:r>
        <w:rPr>
          <w:rFonts w:ascii="Georgia" w:hAnsi="Georgia" w:cs="Georgia" w:eastAsia="Georgia"/>
          <w:b w:val="0"/>
          <w:i w:val="0"/>
          <w:sz w:val="22"/>
        </w:rPr>
        <w:t>As a 50+-year-old academic field, peace studies has a literature (books and journals), an active base of scholars, an established curriculum, and a pedagogical tradition that includes classroom teaching, experiential learning, internships, and international study.</w:t>
      </w:r>
    </w:p>
    <w:p>
      <w:pPr>
        <w:spacing w:before="0" w:after="120" w:line="300" w:lineRule="exact"/>
        <w:jc w:val="both"/>
      </w:pPr>
      <w:r>
        <w:rPr>
          <w:rFonts w:ascii="Georgia" w:hAnsi="Georgia" w:cs="Georgia" w:eastAsia="Georgia"/>
          <w:b w:val="0"/>
          <w:i w:val="0"/>
          <w:sz w:val="22"/>
        </w:rPr>
        <w:t>Peace scholars respond to the issues of the day, including genocide (after WWII), the nuclear arms race (during the Cold War and today), and civil war, religious and ethnic violence, and terrorism. Peace studies courses cover a wide range of issues related to peace, conflict, violence, justice, inequality, social change, and human rights. Classes reflect the latest research and serve as laboratories for best practices and policies for building peace.</w:t>
      </w:r>
    </w:p>
    <w:p>
      <w:pPr>
        <w:spacing w:before="120" w:after="40" w:line="300" w:lineRule="exact"/>
        <w:jc w:val="both"/>
      </w:pPr>
      <w:r>
        <w:rPr>
          <w:rFonts w:ascii="Georgia" w:hAnsi="Georgia" w:cs="Georgia" w:eastAsia="Georgia"/>
          <w:b/>
          <w:i/>
          <w:sz w:val="22"/>
        </w:rPr>
        <w:t>'Peace' defined</w:t>
      </w:r>
    </w:p>
    <w:p>
      <w:pPr>
        <w:spacing w:before="0" w:after="120" w:line="300" w:lineRule="exact"/>
        <w:jc w:val="both"/>
      </w:pPr>
      <w:r>
        <w:rPr>
          <w:rFonts w:ascii="Georgia" w:hAnsi="Georgia" w:cs="Georgia" w:eastAsia="Georgia"/>
          <w:b w:val="0"/>
          <w:i w:val="0"/>
          <w:sz w:val="22"/>
        </w:rPr>
        <w:t>Within peace studies, "peace" is defined not just as the absence of war (negative peace), but also the presence of the conditions for a just and sustainable peace, including access to food and clean drinking water, education for women and children, security from physical harm, and other inviolable human rights (positive peace). This idea is rooted in the understanding that a "just peace" is the only sustainable kind of peace; an approach that seeks merely to "stop the guns" while ignoring the denial of human rights and unjust social and political conditions will not work in the long run.</w:t>
      </w:r>
    </w:p>
    <w:p>
      <w:pPr>
        <w:spacing w:before="120" w:after="40" w:line="300" w:lineRule="exact"/>
        <w:jc w:val="both"/>
      </w:pPr>
      <w:r>
        <w:rPr>
          <w:rFonts w:ascii="Georgia" w:hAnsi="Georgia" w:cs="Georgia" w:eastAsia="Georgia"/>
          <w:b/>
          <w:i/>
          <w:sz w:val="22"/>
        </w:rPr>
        <w:t>Peace studies and pacifism</w:t>
      </w:r>
    </w:p>
    <w:p>
      <w:pPr>
        <w:spacing w:before="0" w:after="120" w:line="300" w:lineRule="exact"/>
        <w:jc w:val="both"/>
      </w:pPr>
      <w:r>
        <w:rPr>
          <w:rFonts w:ascii="Georgia" w:hAnsi="Georgia" w:cs="Georgia" w:eastAsia="Georgia"/>
          <w:b w:val="0"/>
          <w:i w:val="0"/>
          <w:sz w:val="22"/>
        </w:rPr>
        <w:t>Some peace scholars and educators are absolute pacifists (opposing the use of military force in all circumstances), but many are not, and there is no litmus test for one's place in the field. Scholars and peacebuilders are united not by ideology, but by a commitment to finding nonviolent solutions rooted in justice. Many see themselves as contributing to a body of knowledge and practice that historically has been neglected in favor of the study and practice of war. But peace studies is not "anti-military." Many peace scholars are in conversation with the military, and many in the military are supportive of peace studies.</w:t>
      </w:r>
    </w:p>
    <w:p>
      <w:pPr>
        <w:spacing w:before="120" w:after="40" w:line="300" w:lineRule="exact"/>
        <w:jc w:val="both"/>
      </w:pPr>
      <w:r>
        <w:rPr>
          <w:rFonts w:ascii="Georgia" w:hAnsi="Georgia" w:cs="Georgia" w:eastAsia="Georgia"/>
          <w:b/>
          <w:i/>
          <w:sz w:val="22"/>
        </w:rPr>
        <w:t>Careers in peace studies</w:t>
      </w:r>
    </w:p>
    <w:p>
      <w:pPr>
        <w:spacing w:before="0" w:after="120" w:line="300" w:lineRule="exact"/>
        <w:jc w:val="both"/>
      </w:pPr>
      <w:r>
        <w:rPr>
          <w:rFonts w:ascii="Georgia" w:hAnsi="Georgia" w:cs="Georgia" w:eastAsia="Georgia"/>
          <w:b w:val="0"/>
          <w:i w:val="0"/>
          <w:sz w:val="22"/>
        </w:rPr>
        <w:t>Peace studies education prepares students for a wide variety of careers. Graduates become researchers, educators, negotiators, mediators, government officials, businesspeople, activists, and professionals in organizations focused on human rights, dispute resolution, environmental protection, international law, and human and economic development.</w:t>
      </w:r>
    </w:p>
    <w:p>
      <w:pPr>
        <w:spacing w:before="0" w:after="120" w:line="300" w:lineRule="exact"/>
        <w:jc w:val="both"/>
      </w:pPr>
      <w:r>
        <w:rPr>
          <w:rFonts w:ascii="Georgia" w:hAnsi="Georgia" w:cs="Georgia" w:eastAsia="Georgia"/>
          <w:b w:val="0"/>
          <w:i w:val="0"/>
          <w:sz w:val="22"/>
        </w:rPr>
        <w:t>(End of their story)</w:t>
      </w:r>
    </w:p>
    <w:p>
      <w:pPr>
        <w:spacing w:before="0" w:after="120" w:line="300" w:lineRule="exact"/>
        <w:jc w:val="both"/>
      </w:pPr>
      <w:r>
        <w:rPr>
          <w:rFonts w:ascii="Georgia" w:hAnsi="Georgia" w:cs="Georgia" w:eastAsia="Georgia"/>
          <w:b w:val="0"/>
          <w:i w:val="0"/>
          <w:sz w:val="22"/>
        </w:rPr>
        <w:t>It is clearer than daylight that these institutes have their own kuffaar ideologies. There is absolutely no compatibility and affinity between a Madrasah and these kuffaar institutions whose personnel all, without exception, wallow in physical and spiritual Najaasat. They are perpetually in the state of janaabat which is an invitation for satanic friendship. Among their personnel are homosexuals and lesbians whose ideologies are acceptable to these institutions to which the modernist juhhaal professors subscribe. Their spiritual najaasat of kufr is worse. Kufr has a natural affinity with Iblees. What truck do these Satanists have with a Madrasah? And what type of advice and teaching will the personnel of these un-Islamic and anti-Islamic institutions provide?</w:t>
      </w:r>
    </w:p>
    <w:p>
      <w:pPr>
        <w:spacing w:before="0" w:after="120" w:line="300" w:lineRule="exact"/>
        <w:jc w:val="both"/>
      </w:pPr>
      <w:r>
        <w:rPr>
          <w:rFonts w:ascii="Georgia" w:hAnsi="Georgia" w:cs="Georgia" w:eastAsia="Georgia"/>
          <w:b w:val="0"/>
          <w:i w:val="0"/>
          <w:sz w:val="22"/>
        </w:rPr>
        <w:t>These organizations with their compound of variegated kufr ideologies and manmade principles and disciplines are in negation of the concepts which Islam propounds. Gender equality is a vital kingpin of these institutions to which the modernist juhhaal are affiliated. Their concepts are in violent conflict with the Divine Concepts of Islam. What is halaal for them is haraam for us, and vice versa. These modernist juhhaal masquerading as Muslims seek to lure moron molvis and stupid sheikhs into the cauldron in which boils the satanic potion of kufr.</w:t>
      </w:r>
    </w:p>
    <w:p>
      <w:pPr>
        <w:spacing w:before="0" w:after="120" w:line="300" w:lineRule="exact"/>
        <w:jc w:val="both"/>
      </w:pPr>
      <w:r>
        <w:rPr>
          <w:rFonts w:ascii="Georgia" w:hAnsi="Georgia" w:cs="Georgia" w:eastAsia="Georgia"/>
          <w:b w:val="0"/>
          <w:i w:val="0"/>
          <w:sz w:val="22"/>
        </w:rPr>
        <w:t>A cardinal article of faith of the Kroc Institute whose guidance is the religion for the juhhaal modernists, is:</w:t>
      </w:r>
    </w:p>
    <w:p>
      <w:pPr>
        <w:spacing w:before="0" w:after="120" w:line="300" w:lineRule="exact"/>
        <w:jc w:val="both"/>
      </w:pPr>
      <w:r>
        <w:rPr>
          <w:rFonts w:ascii="Georgia" w:hAnsi="Georgia" w:cs="Georgia" w:eastAsia="Georgia"/>
          <w:b w:val="0"/>
          <w:i w:val="0"/>
          <w:sz w:val="22"/>
        </w:rPr>
        <w:t>"Informed by the University's "Spirit of Inclusion," the Kroc Institute welcomes all people, regardless of color, gender, religion, ethnicity, sexual orientation, social or economic class, or nationality, and works to sustain an inclusive environment."</w:t>
      </w:r>
    </w:p>
    <w:p>
      <w:pPr>
        <w:spacing w:before="0" w:after="120" w:line="300" w:lineRule="exact"/>
        <w:jc w:val="both"/>
      </w:pPr>
      <w:r>
        <w:rPr>
          <w:rFonts w:ascii="Georgia" w:hAnsi="Georgia" w:cs="Georgia" w:eastAsia="Georgia"/>
          <w:b w:val="0"/>
          <w:i w:val="0"/>
          <w:sz w:val="22"/>
        </w:rPr>
        <w:t>This is the echo of same kufr trash of the shaitaani interfaith movement. Their 'spirit of inclusion' which spawns the 'inclusive environment' accommodates and promotes the ideology of the homosexuals, lesbians, transgender and of every sexual pervert and also of all mushrikeen and atheists. These Institutions (Kroc and Keough) to whom the juhala modernist professors have sworn allegiance and whose kufr ideologies they are propagating and promoting in the Muslim community, are cults of satanism (shaitaaniyat).</w:t>
      </w:r>
    </w:p>
    <w:p>
      <w:pPr>
        <w:spacing w:before="0" w:after="120" w:line="300" w:lineRule="exact"/>
        <w:jc w:val="both"/>
      </w:pPr>
      <w:r>
        <w:rPr>
          <w:rFonts w:ascii="Georgia" w:hAnsi="Georgia" w:cs="Georgia" w:eastAsia="Georgia"/>
          <w:b w:val="0"/>
          <w:i w:val="0"/>
          <w:sz w:val="22"/>
        </w:rPr>
        <w:t>Casting aside the Huda – the Ideology and Religion – of Allah Azza Wa Jal, the modernist juhala invite towards the Kufr ideologies of the Kroc and Keough institutions. "Say (O Muhammad to these kuffaar): 'Verily, Guidance is only the Guidance – Huda – of Allah." (Aal-e-Imraan, Aayat 73). For the Mu'mineen – for the Ummah of Islam – there is no guidance in the ideologies fabricated by the Kroc and Keough institutions of kufr. There is absolutely nothing whuich these kufr outfits have to offer the Ummah.</w:t>
      </w:r>
    </w:p>
    <w:p>
      <w:pPr>
        <w:spacing w:before="0" w:after="120" w:line="300" w:lineRule="exact"/>
        <w:jc w:val="both"/>
      </w:pPr>
      <w:r>
        <w:rPr>
          <w:rFonts w:ascii="Georgia" w:hAnsi="Georgia" w:cs="Georgia" w:eastAsia="Georgia"/>
          <w:b w:val="0"/>
          <w:i w:val="0"/>
          <w:sz w:val="22"/>
        </w:rPr>
        <w:t>The call of these agents of Iblees is a cunning trap, in front of which dangles the chimera of the term 'madrasa' with which they coat their kufr conspiracy. It is indeed a great tragedy that the moron molvis and stupid sheikhs miserably fail to see beyond the smokescreen of kufr which the modernist juhhaal agents of Iblees have drawn over their faces. The smoke screen is merely the word 'madrasa' which the zindeeqs use to bamboozle and rope in moron molvis and stupid sheikhs. Yet there is not a vestige of affinity between Notre Dame and a Madrasah which caters for the Knowledge which was revealed in Ghaar-e-Hira.</w:t>
      </w:r>
    </w:p>
    <w:p>
      <w:pPr>
        <w:spacing w:before="0" w:after="120" w:line="300" w:lineRule="exact"/>
        <w:jc w:val="both"/>
      </w:pPr>
      <w:r>
        <w:rPr>
          <w:rFonts w:ascii="Georgia" w:hAnsi="Georgia" w:cs="Georgia" w:eastAsia="Georgia"/>
          <w:b w:val="0"/>
          <w:i w:val="0"/>
          <w:sz w:val="22"/>
        </w:rPr>
        <w:t>Severely rebuking and rejecting these juhala agents of Iblees, the Qur'aan Majeed states:</w:t>
      </w:r>
    </w:p>
    <w:p>
      <w:pPr>
        <w:spacing w:before="120" w:after="120" w:line="300" w:lineRule="exact"/>
        <w:ind w:left="720" w:right="720"/>
        <w:jc w:val="center"/>
      </w:pPr>
      <w:r>
        <w:rPr>
          <w:rFonts w:ascii="Georgia" w:hAnsi="Georgia" w:cs="Georgia" w:eastAsia="Georgia"/>
          <w:b w:val="0"/>
          <w:i/>
          <w:sz w:val="22"/>
        </w:rPr>
        <w:t>"What! Do they search for the law of Jaahiliyyah? Whose law is more beautiful than the Law of Allah for people who have Yaqeen (firm and solid Faith)? (Al-Maaidah, Aayat 50)</w:t>
      </w:r>
    </w:p>
    <w:p>
      <w:pPr>
        <w:spacing w:before="0" w:after="120" w:line="300" w:lineRule="exact"/>
        <w:jc w:val="both"/>
      </w:pPr>
      <w:r>
        <w:rPr>
          <w:rFonts w:ascii="Georgia" w:hAnsi="Georgia" w:cs="Georgia" w:eastAsia="Georgia"/>
          <w:b w:val="0"/>
          <w:i w:val="0"/>
          <w:sz w:val="22"/>
        </w:rPr>
        <w:t>In the religion of the institutions of Notre Dame and similar other haunts and jaunst of kufr, there is nothing but fisq, fujoor and kufr which the modernist zindeeq juhhaal are plotting to pass off as Shar'i compliant. They labour in gross self-deception if they believe that any intelligent Muslim even from among the laypeople will swallow the effluvium which they disgorge under the 'madrasa' guise. Yes, moron molvis are easy prey since their failure at Madrasah has rendered them intellectually impotent, hence the excreta of even shaitaan adorned in an outer Christmas wrapping and labelled 'halaal' is acceptable to them.</w:t>
      </w:r>
    </w:p>
    <w:p>
      <w:pPr>
        <w:spacing w:before="0" w:after="120" w:line="300" w:lineRule="exact"/>
        <w:jc w:val="both"/>
      </w:pPr>
      <w:r>
        <w:rPr>
          <w:rFonts w:ascii="Georgia" w:hAnsi="Georgia" w:cs="Georgia" w:eastAsia="Georgia"/>
          <w:b w:val="0"/>
          <w:i w:val="0"/>
          <w:sz w:val="22"/>
        </w:rPr>
        <w:t>The association with the kuffaar institutions of Kroc and Keough which embrace every kind of kufr, fisq and fujoor, proclaims vociferously and reveals vividly the kufr hidden in the hearts of these zindeeq professors whom shaitaan has harnessed to subvert moron molvis and stupid sheikhs and to draw within their net of kufr more of their own ilk.</w:t>
      </w:r>
    </w:p>
    <w:p>
      <w:pPr>
        <w:spacing w:before="0" w:after="120" w:line="300" w:lineRule="exact"/>
        <w:jc w:val="both"/>
      </w:pPr>
      <w:r>
        <w:rPr>
          <w:rFonts w:ascii="Georgia" w:hAnsi="Georgia" w:cs="Georgia" w:eastAsia="Georgia"/>
          <w:b w:val="0"/>
          <w:i w:val="0"/>
          <w:sz w:val="22"/>
        </w:rPr>
        <w:t>These deviates are so enamoured by the kufr glitter of the institutions of the kuffaar that they miserably fail to understand that for the Ummah the only Law is the Qur'aan. Concepts in conflict with Kitaabullaah are the ideologies of shaitaan. But the false glitter of kuffaar technology and worldly advancement and economic progress has duped them and blinded their intellectual faculty rendering them incapable of independent cognition in the light of the Qur'aan and Sunnah. Prohibiting Muslims from being awed by the material and worldly progress of the kuffaar, the Qur'aan Majeed says:</w:t>
      </w:r>
    </w:p>
    <w:p>
      <w:pPr>
        <w:spacing w:before="120" w:after="120" w:line="300" w:lineRule="exact"/>
        <w:ind w:left="720" w:right="720"/>
        <w:jc w:val="center"/>
      </w:pPr>
      <w:r>
        <w:rPr>
          <w:rFonts w:ascii="Georgia" w:hAnsi="Georgia" w:cs="Georgia" w:eastAsia="Georgia"/>
          <w:b w:val="0"/>
          <w:i/>
          <w:sz w:val="22"/>
        </w:rPr>
        <w:t>"Do not let their wealth and their children impress you. Verily, Allah intends to punish them with it (with their material possessions) in this world and by their souls exiting whilst they are kaafiroon"</w:t>
      </w:r>
    </w:p>
    <w:p>
      <w:pPr>
        <w:spacing w:before="120" w:after="120" w:line="300" w:lineRule="exact"/>
        <w:ind w:left="720" w:right="720"/>
        <w:jc w:val="center"/>
      </w:pPr>
      <w:r>
        <w:rPr>
          <w:rFonts w:ascii="Georgia" w:hAnsi="Georgia" w:cs="Georgia" w:eastAsia="Georgia"/>
          <w:b w:val="0"/>
          <w:i/>
          <w:sz w:val="22"/>
        </w:rPr>
        <w:t>(At-Taubah, Aayat 55)</w:t>
      </w:r>
    </w:p>
    <w:p>
      <w:pPr>
        <w:spacing w:before="0" w:after="120" w:line="300" w:lineRule="exact"/>
        <w:jc w:val="both"/>
      </w:pPr>
      <w:r>
        <w:rPr>
          <w:rFonts w:ascii="Georgia" w:hAnsi="Georgia" w:cs="Georgia" w:eastAsia="Georgia"/>
          <w:b w:val="0"/>
          <w:i w:val="0"/>
          <w:sz w:val="22"/>
        </w:rPr>
        <w:t>The Qur'aan explicitly forbids being impressed by the 'rapid technological' changes and advancement of the kuffaar. Stating this prohibition with greater clarity, the Qur'aan says:</w:t>
      </w:r>
    </w:p>
    <w:p>
      <w:pPr>
        <w:spacing w:before="120" w:after="120" w:line="300" w:lineRule="exact"/>
        <w:ind w:left="720" w:right="720"/>
        <w:jc w:val="center"/>
      </w:pPr>
      <w:r>
        <w:rPr>
          <w:rFonts w:ascii="Georgia" w:hAnsi="Georgia" w:cs="Georgia" w:eastAsia="Georgia"/>
          <w:b w:val="0"/>
          <w:i/>
          <w:sz w:val="22"/>
        </w:rPr>
        <w:t>"Do not longingly cast your eyes at the (worldly provisions) which We have granted the various groups among them (the kuffaar) and do not grieve over them. Lower your wings for the Mu'mineen." (Al-Hijr, Aayat 88)</w:t>
      </w:r>
    </w:p>
    <w:p>
      <w:pPr>
        <w:spacing w:before="120" w:after="120" w:line="300" w:lineRule="exact"/>
        <w:ind w:left="720" w:right="720"/>
        <w:jc w:val="center"/>
      </w:pPr>
      <w:r>
        <w:rPr>
          <w:rFonts w:ascii="Georgia" w:hAnsi="Georgia" w:cs="Georgia" w:eastAsia="Georgia"/>
          <w:b w:val="0"/>
          <w:i/>
          <w:sz w:val="22"/>
        </w:rPr>
        <w:t>"Do not cast your eyes longingly at the glitter of this worldly life which We have granted the various groups among them for casting them into trial. The provisions of your Rabb are better and more enduring." (Taa Haa, Aayat 131)</w:t>
      </w:r>
    </w:p>
    <w:p>
      <w:pPr>
        <w:spacing w:before="0" w:after="120" w:line="300" w:lineRule="exact"/>
        <w:jc w:val="both"/>
      </w:pPr>
      <w:r>
        <w:rPr>
          <w:rFonts w:ascii="Georgia" w:hAnsi="Georgia" w:cs="Georgia" w:eastAsia="Georgia"/>
          <w:b w:val="0"/>
          <w:i w:val="0"/>
          <w:sz w:val="22"/>
        </w:rPr>
        <w:t>All the worldly prosperity, technology and everything mundane that goes with it come within the purview of these Qur'aanic Verses which prohibit Muslims from hankering after these worldly deceptions which divert man from the purpose of life on earth. The Maqsad (Objective) of our temporary sojourn on this transitory abode – the dunya - is to strive in preparation for the Meeting with Allah Ta'ala and for the everlasting success and happiness in Jannat.</w:t>
      </w:r>
    </w:p>
    <w:p>
      <w:pPr>
        <w:spacing w:before="0" w:after="120" w:line="300" w:lineRule="exact"/>
        <w:jc w:val="both"/>
      </w:pPr>
      <w:r>
        <w:rPr>
          <w:rFonts w:ascii="Georgia" w:hAnsi="Georgia" w:cs="Georgia" w:eastAsia="Georgia"/>
          <w:b w:val="0"/>
          <w:i w:val="0"/>
          <w:sz w:val="22"/>
        </w:rPr>
        <w:t>That is why Rasulullah (Sallallahu alayhi wasallam) said: "This dunya is jeefah (carrion)." It is the carrion which Kroc and Keough dole out to the moron zinfeeqs who lap up this worldly effluvium like dogs. Kroc and Keough are the very antithesis of a Madrasah which is an Institution of the Aakhirat. It does not cater for the jeefah of the dunya which the zindeeqs devour like vultures.</w:t>
      </w:r>
    </w:p>
    <w:p>
      <w:r>
        <w:br w:type="page"/>
      </w:r>
    </w:p>
    <w:p>
      <w:pPr>
        <w:pStyle w:val="Heading1"/>
        <w:spacing w:before="360" w:after="200" w:line="300" w:lineRule="exact"/>
        <w:jc w:val="center"/>
      </w:pPr>
      <w:r>
        <w:rPr>
          <w:rFonts w:ascii="Georgia" w:hAnsi="Georgia" w:cs="Georgia" w:eastAsia="Georgia"/>
          <w:b/>
          <w:i w:val="0"/>
          <w:color w:val="1F3864"/>
          <w:sz w:val="32"/>
        </w:rPr>
        <w:t>THE CULT OF THE "LIZARD-HOLE" CREEPERS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assuredly, you will follow the ways of those before you, metre by metre, centimetre by centimetre, and even if they creep into a lizard's hole,, then certainly you too will creep into it." We (the Sahaabah) asked:' O Rasulullah! (Do you mean) the Yahood and Nasaara?' Rasulullah (Sallallahu alayhi wasallam) said: "Who else?"</w:t>
      </w:r>
    </w:p>
    <w:p>
      <w:pPr>
        <w:spacing w:before="0" w:after="120" w:line="300" w:lineRule="exact"/>
        <w:jc w:val="both"/>
      </w:pPr>
      <w:r>
        <w:rPr>
          <w:rFonts w:ascii="Georgia" w:hAnsi="Georgia" w:cs="Georgia" w:eastAsia="Georgia"/>
          <w:b w:val="0"/>
          <w:i w:val="0"/>
          <w:sz w:val="22"/>
        </w:rPr>
        <w:t>All of these professors with donkey doctorates and scrap university certificates are "hole creepers:"</w:t>
      </w:r>
    </w:p>
    <w:p>
      <w:pPr>
        <w:spacing w:before="0" w:after="120" w:line="300" w:lineRule="exact"/>
        <w:jc w:val="both"/>
      </w:pPr>
      <w:r>
        <w:rPr>
          <w:rFonts w:ascii="Georgia" w:hAnsi="Georgia" w:cs="Georgia" w:eastAsia="Georgia"/>
          <w:b w:val="0"/>
          <w:i w:val="0"/>
          <w:sz w:val="22"/>
        </w:rPr>
        <w:t>Tashabbuh Bil Kuffaar (emulating the kuffaar) is unanimously haraam. In this Hadith, Rasulullah (Sallallahu alayhi wasallam) mentions the ultimate effect of Tashabbuh on Muslims. If the Yahood and Nasaara regard crawling into a "lizard's hole" honourable, professed Muslims will follow suit by most despicably and obsequiously force themselves into the lizard's hole in emulation of their kuffaar masters, role models and leaders.</w:t>
      </w:r>
    </w:p>
    <w:p>
      <w:pPr>
        <w:spacing w:before="0" w:after="120" w:line="300" w:lineRule="exact"/>
        <w:jc w:val="both"/>
      </w:pPr>
      <w:r>
        <w:rPr>
          <w:rFonts w:ascii="Georgia" w:hAnsi="Georgia" w:cs="Georgia" w:eastAsia="Georgia"/>
          <w:b w:val="0"/>
          <w:i w:val="0"/>
          <w:sz w:val="22"/>
        </w:rPr>
        <w:t>In the wake of crass mental inferiority inherited from the colonial masters who had dominated the lands of Muslims for a couple of centuries, the brains of Muslims have become colonized. The satanic effect of this intellectual colonization has only increased and become more intensified after the deceptive termination of the political colonial era. Whist the Western masters have ostensibly granted political independence to their Muslim slaves, they (the westerners) have retained full control of the brains of their slaves.</w:t>
      </w:r>
    </w:p>
    <w:p>
      <w:pPr>
        <w:spacing w:before="0" w:after="120" w:line="300" w:lineRule="exact"/>
        <w:jc w:val="both"/>
      </w:pPr>
      <w:r>
        <w:rPr>
          <w:rFonts w:ascii="Georgia" w:hAnsi="Georgia" w:cs="Georgia" w:eastAsia="Georgia"/>
          <w:b w:val="0"/>
          <w:i w:val="0"/>
          <w:sz w:val="22"/>
        </w:rPr>
        <w:t>This intellectual coloniasm is demonstrated par excellence by professed Muslims who have acquired scrap university degrees and donkey doctorates. All these professors with their scrap university degrees and donkey qualifications are the founders of the cult of lizard-hole creepers. They creep behind their western masters into just any and every hole of najaasat, be it the posterior aperture of the alimentary canal. The destruction of intellectual independence – an independence which is inherent to Imaan – has rendered the zindeeq professors impervious of the stench of the najaasat and in fact of the najaasat itself when they crawl into kuffaar apertures of the most abominable kind.</w:t>
      </w:r>
    </w:p>
    <w:p>
      <w:pPr>
        <w:spacing w:before="0" w:after="120" w:line="300" w:lineRule="exact"/>
        <w:jc w:val="both"/>
      </w:pPr>
      <w:r>
        <w:rPr>
          <w:rFonts w:ascii="Georgia" w:hAnsi="Georgia" w:cs="Georgia" w:eastAsia="Georgia"/>
          <w:b w:val="0"/>
          <w:i w:val="0"/>
          <w:sz w:val="22"/>
        </w:rPr>
        <w:t>While Rasulullah (Sallallahu alayhi wasallam) has likened them to creepers into the "lizard's hole" in their insane and despicable crave for emulating the Yahood and Nasaara atheists, the South African Afrikaners have coined a phrase with a vulgar flavour for such despicable spineless creepers. They describe "lizard-hole" creepers of the ilk of these professors as "gaat-kruipers". For the purpose of extricating this phrase from the confines of gross vulgarity which has assumed colloquial proportions in the Afrikaans language, we have added an 'a' to the first term of this phrase. 'Gaat' simply and literally means a 'hole'. The Cape Townian hole-creeping professors and creeps will understand this phraseology better. The fact to understand is that all of these creepers are 'hole' creepers. Now whether they creep into the lizard's hole or into the posterior aperture of the alimentary canal of their western masters, it matters not, for the quotient of the equation is the same. That is, they are vile and contemptible bootlickers about whom the Qur'aan Majeed says:</w:t>
      </w:r>
    </w:p>
    <w:p>
      <w:pPr>
        <w:spacing w:before="120" w:after="120" w:line="300" w:lineRule="exact"/>
        <w:ind w:left="720" w:right="720"/>
        <w:jc w:val="center"/>
      </w:pPr>
      <w:r>
        <w:rPr>
          <w:rFonts w:ascii="Georgia" w:hAnsi="Georgia" w:cs="Georgia" w:eastAsia="Georgia"/>
          <w:b w:val="0"/>
          <w:i/>
          <w:sz w:val="22"/>
        </w:rPr>
        <w:t>"And Allah casts rijs (filth) on the brains of those who lack AQL."</w:t>
      </w:r>
    </w:p>
    <w:p>
      <w:pPr>
        <w:spacing w:before="0" w:after="120" w:line="300" w:lineRule="exact"/>
        <w:jc w:val="both"/>
      </w:pPr>
      <w:r>
        <w:rPr>
          <w:rFonts w:ascii="Georgia" w:hAnsi="Georgia" w:cs="Georgia" w:eastAsia="Georgia"/>
          <w:b w:val="0"/>
          <w:i w:val="0"/>
          <w:sz w:val="22"/>
        </w:rPr>
        <w:t>Their emulation of the kuffaar has destroyed their cognitive abilities, hence they just lap up and echo whatever the likes of the Kroc and Keough kuffaar institutions vomit and excrete. This is quiet palpable in the sketch of their circular advertising their forthcoming haraam, deceptive and stupid accursed 'madrasa discourses' program.</w:t>
      </w:r>
    </w:p>
    <w:p>
      <w:pPr>
        <w:spacing w:before="0" w:after="120" w:line="300" w:lineRule="exact"/>
        <w:jc w:val="both"/>
      </w:pPr>
      <w:r>
        <w:rPr>
          <w:rFonts w:ascii="Georgia" w:hAnsi="Georgia" w:cs="Georgia" w:eastAsia="Georgia"/>
          <w:b w:val="0"/>
          <w:i w:val="0"/>
          <w:sz w:val="22"/>
        </w:rPr>
        <w:t>The so-called silly 'transformative experience" they mention has been lapped up from the concept explained by the Keough institution. In its self-descriptive character sketch, this institution states: "..the Keough School advances integral human development through research, policy and practice; transformative educational programs, and partnership...."</w:t>
      </w:r>
    </w:p>
    <w:p>
      <w:pPr>
        <w:spacing w:before="0" w:after="120" w:line="300" w:lineRule="exact"/>
        <w:jc w:val="both"/>
      </w:pPr>
      <w:r>
        <w:rPr>
          <w:rFonts w:ascii="Georgia" w:hAnsi="Georgia" w:cs="Georgia" w:eastAsia="Georgia"/>
          <w:b w:val="0"/>
          <w:i w:val="0"/>
          <w:sz w:val="22"/>
        </w:rPr>
        <w:t>These juhala zindeeq professors who are out to mislead moron molvis and stupid sheikhs, hook on to whatever the kuffaar present on a platter for Muslim consumption. It should be understood that the Qur'aan Majeed states unequivocally:</w:t>
      </w:r>
    </w:p>
    <w:p>
      <w:pPr>
        <w:spacing w:before="120" w:after="120" w:line="300" w:lineRule="exact"/>
        <w:ind w:left="720" w:right="720"/>
        <w:jc w:val="center"/>
      </w:pPr>
      <w:r>
        <w:rPr>
          <w:rFonts w:ascii="Georgia" w:hAnsi="Georgia" w:cs="Georgia" w:eastAsia="Georgia"/>
          <w:b w:val="0"/>
          <w:i/>
          <w:sz w:val="22"/>
        </w:rPr>
        <w:t>"It is He (Allah) Who has created you, From you are kaafir, and from you are Mu'min."</w:t>
      </w:r>
    </w:p>
    <w:p>
      <w:pPr>
        <w:spacing w:before="0" w:after="120" w:line="300" w:lineRule="exact"/>
        <w:jc w:val="both"/>
      </w:pPr>
      <w:r>
        <w:rPr>
          <w:rFonts w:ascii="Georgia" w:hAnsi="Georgia" w:cs="Georgia" w:eastAsia="Georgia"/>
          <w:b w:val="0"/>
          <w:i w:val="0"/>
          <w:sz w:val="22"/>
        </w:rPr>
        <w:t>There is no integration in Islam between Imaan and kufr. These concepts are poles apart and mutually repellent. The kuffaar institutions whom the zindeeq modernists are emulating, fabricate concepts which integrate even atheism, lesbianism, homosexualism, polytheism (shirk) and kufr of every brand. The Message of Islam is crystal clear. There is no ambiguity in the Qur'aanic concepts of life. All Qur'aanic concepts of life are for the attainments of the goals of the Aakhirat, and for man's betterment even in this dunya. But Islam's emphasis is not on worldly prosperity. This goal of the dunya is not of primary importance. About the dunya, the Qur'aan states repeatedly:</w:t>
      </w:r>
    </w:p>
    <w:p>
      <w:pPr>
        <w:spacing w:before="120" w:after="120" w:line="300" w:lineRule="exact"/>
        <w:ind w:left="720" w:right="720"/>
        <w:jc w:val="center"/>
      </w:pPr>
      <w:r>
        <w:rPr>
          <w:rFonts w:ascii="Georgia" w:hAnsi="Georgia" w:cs="Georgia" w:eastAsia="Georgia"/>
          <w:b w:val="0"/>
          <w:i/>
          <w:sz w:val="22"/>
        </w:rPr>
        <w:t>"The life of this world is nothing but play and amusement while the Abode of the Aakhirat is best for those who fear (Allah). What! Have you no intelligence?"</w:t>
      </w:r>
    </w:p>
    <w:p>
      <w:pPr>
        <w:spacing w:before="0" w:after="120" w:line="300" w:lineRule="exact"/>
        <w:jc w:val="both"/>
      </w:pPr>
      <w:r>
        <w:rPr>
          <w:rFonts w:ascii="Georgia" w:hAnsi="Georgia" w:cs="Georgia" w:eastAsia="Georgia"/>
          <w:b w:val="0"/>
          <w:i w:val="0"/>
          <w:sz w:val="22"/>
        </w:rPr>
        <w:t>According to the Hadith, the greater the pursuit for the Aakhirat is, the greater will be the ostensible disadvantage to worldly prosperity and acquisition, and vice versa. But since we have been sent to this transitory earthly abode for cultivating the goals of the Aakhirah, the former scenario is acceptable and tolerable for Muslims. But for the kuffaar and the hole-creepers, worldly prosperity is the ultimate objective of man's efforts. That is because all of them, including the zindeeq hole-creepers are atheists.</w:t>
      </w:r>
    </w:p>
    <w:p>
      <w:pPr>
        <w:spacing w:before="0" w:after="120" w:line="300" w:lineRule="exact"/>
        <w:jc w:val="both"/>
      </w:pPr>
      <w:r>
        <w:rPr>
          <w:rFonts w:ascii="Georgia" w:hAnsi="Georgia" w:cs="Georgia" w:eastAsia="Georgia"/>
          <w:b w:val="0"/>
          <w:i w:val="0"/>
          <w:sz w:val="22"/>
        </w:rPr>
        <w:t>For the ilk of the Kroc and Keough kuffaar atheists, the Qur'aan says: "And Allah casts rijs (filth) on those who have no Imaan." For the zindeeq hole-creepers who profess to be Muslims, the Qur'aan says: "He (Allah) casts rijs on those who have no intelligence." A consequence of kuffaar emulation is intellectual inertia which culminates in irtidaad.</w:t>
      </w:r>
    </w:p>
    <w:p>
      <w:pPr>
        <w:spacing w:before="0" w:after="120" w:line="300" w:lineRule="exact"/>
        <w:jc w:val="both"/>
      </w:pPr>
      <w:r>
        <w:rPr>
          <w:rFonts w:ascii="Georgia" w:hAnsi="Georgia" w:cs="Georgia" w:eastAsia="Georgia"/>
          <w:b w:val="0"/>
          <w:i w:val="0"/>
          <w:sz w:val="22"/>
        </w:rPr>
        <w:t>The Keough School claims that it "builds its strength on 7 institutes at Notre Dame". On the other hand, the Ummah builds its strength on only the Qur'aan and Sunnah. There is no need for Muslims to look beyond these two fundamental sources of knowledge and guidance. All institutions besides these two Divine Institutions are kufr and inspirations of shaitaan which for the zindeeq, modernist hole-creeping professors have greater importance than the Wahi of Allah Azza Wa Jal encapsulated in the Qur'aan and Ahaadith. It is lamentably appalling that molvis and sheikhs could demean themselves, compromise their Imaan and degenerate to the despicable ebb of seeking guidance from zindeeq and kuffaar after having gained the Knowledge which is the pivot of everlasting success and salvation.</w:t>
      </w:r>
    </w:p>
    <w:p>
      <w:pPr>
        <w:spacing w:before="0" w:after="120" w:line="300" w:lineRule="exact"/>
        <w:jc w:val="both"/>
      </w:pPr>
      <w:r>
        <w:rPr>
          <w:rFonts w:ascii="Georgia" w:hAnsi="Georgia" w:cs="Georgia" w:eastAsia="Georgia"/>
          <w:b w:val="0"/>
          <w:i w:val="0"/>
          <w:sz w:val="22"/>
        </w:rPr>
        <w:t>They who befriend the kuffaar and seek guidance from their concepts of kufr, fisq and fujoor are in reality part of them. Stating this fact, the Qur'aan says:</w:t>
      </w:r>
    </w:p>
    <w:p>
      <w:pPr>
        <w:spacing w:before="120" w:after="120" w:line="300" w:lineRule="exact"/>
        <w:ind w:left="720" w:right="720"/>
        <w:jc w:val="center"/>
      </w:pPr>
      <w:r>
        <w:rPr>
          <w:rFonts w:ascii="Georgia" w:hAnsi="Georgia" w:cs="Georgia" w:eastAsia="Georgia"/>
          <w:b w:val="0"/>
          <w:i/>
          <w:sz w:val="22"/>
        </w:rPr>
        <w:t>"O People of Imman! Do not take as friends the Yahood and Nasaara. They are friends to one another (not for Muslims), Whoever from you who befriends them, verily he is of them (i.e. he is of the kuffaar).Verily, Allah does not guide people who are zaalimeen (those who oppress themselves with kufr)" (Al-Maaidah, Aayat 51)</w:t>
      </w:r>
    </w:p>
    <w:p>
      <w:pPr>
        <w:spacing w:before="0" w:after="120" w:line="300" w:lineRule="exact"/>
        <w:jc w:val="both"/>
      </w:pPr>
      <w:r>
        <w:rPr>
          <w:rFonts w:ascii="Georgia" w:hAnsi="Georgia" w:cs="Georgia" w:eastAsia="Georgia"/>
          <w:b w:val="0"/>
          <w:i w:val="0"/>
          <w:sz w:val="22"/>
        </w:rPr>
        <w:t>Rasulullah called mankind to Islam which is the be all for us. But these zindeeq juhala are calling Muslims to ideologies which eliminate Imaan. These ambassadors of Iblees are called 'zaalimeen' by Allah Ta'ala. There is no greater kufr than the kufr which denies the Absolute Truth of Islam. The institutions of kufr to which the zindeeqs subscribe embrace a hotch potch of kufr ideologies and religions. Islam cannot coexist with such a satanic compound. But it is this kufr compound which the zindeeqs are promoting under the deceptive designation of 'madrasa discourses'. There is not a vestige of any aspect of a Madrasah in the concepts of Kroc and Keough which these misguided agents of shaitaan are propagating.</w:t>
      </w:r>
    </w:p>
    <w:p>
      <w:pPr>
        <w:spacing w:before="120" w:after="120" w:line="300" w:lineRule="exact"/>
        <w:ind w:left="720" w:right="720"/>
        <w:jc w:val="center"/>
      </w:pPr>
      <w:r>
        <w:rPr>
          <w:rFonts w:ascii="Georgia" w:hAnsi="Georgia" w:cs="Georgia" w:eastAsia="Georgia"/>
          <w:b w:val="0"/>
          <w:i/>
          <w:sz w:val="22"/>
        </w:rPr>
        <w:t>About the hole-creepers, the Qur'aan informs us: "You will see those in whose hearts there is a disease (of nifaaq and kufr) running among them...... (Al-Maaidah, Aayat 52)</w:t>
      </w:r>
    </w:p>
    <w:p>
      <w:pPr>
        <w:spacing w:before="0" w:after="120" w:line="300" w:lineRule="exact"/>
        <w:jc w:val="both"/>
      </w:pPr>
      <w:r>
        <w:rPr>
          <w:rFonts w:ascii="Georgia" w:hAnsi="Georgia" w:cs="Georgia" w:eastAsia="Georgia"/>
          <w:b w:val="0"/>
          <w:i w:val="0"/>
          <w:sz w:val="22"/>
        </w:rPr>
        <w:t>Their hearts and brains are convoluted and ruined with the diseases of kufr and nifaaq, hence they crawl behind these kuffaar institutions lapping up all the effluvium they disgorge. Warning Muslims of the danger of these villainous agents of Iblees, the Qur'aan states:</w:t>
      </w:r>
    </w:p>
    <w:p>
      <w:pPr>
        <w:spacing w:before="120" w:after="120" w:line="300" w:lineRule="exact"/>
        <w:ind w:left="720" w:right="720"/>
        <w:jc w:val="center"/>
      </w:pPr>
      <w:r>
        <w:rPr>
          <w:rFonts w:ascii="Georgia" w:hAnsi="Georgia" w:cs="Georgia" w:eastAsia="Georgia"/>
          <w:b w:val="0"/>
          <w:i/>
          <w:sz w:val="22"/>
        </w:rPr>
        <w:t>"And, do not follow the vain desires of those who belie Our Laws, and those who do not believe in the Aakhirat, and they associate partners with their Rabb." (Al-An'aam, Aayat 150)</w:t>
      </w:r>
    </w:p>
    <w:p>
      <w:pPr>
        <w:spacing w:before="120" w:after="120" w:line="300" w:lineRule="exact"/>
        <w:ind w:left="720" w:right="720"/>
        <w:jc w:val="center"/>
      </w:pPr>
      <w:r>
        <w:rPr>
          <w:rFonts w:ascii="Georgia" w:hAnsi="Georgia" w:cs="Georgia" w:eastAsia="Georgia"/>
          <w:b w:val="0"/>
          <w:i/>
          <w:sz w:val="22"/>
        </w:rPr>
        <w:t>"These are the Aayaat of the Qur'aan and the Clear Book. (These are the) guidance and glad tidings for the Mu'mineen."(An-Namal, Aayat 2)</w:t>
      </w:r>
    </w:p>
    <w:p>
      <w:pPr>
        <w:spacing w:before="120" w:after="120" w:line="300" w:lineRule="exact"/>
        <w:ind w:left="720" w:right="720"/>
        <w:jc w:val="center"/>
      </w:pPr>
      <w:r>
        <w:rPr>
          <w:rFonts w:ascii="Georgia" w:hAnsi="Georgia" w:cs="Georgia" w:eastAsia="Georgia"/>
          <w:b w:val="0"/>
          <w:i/>
          <w:sz w:val="22"/>
        </w:rPr>
        <w:t>"These are the Aayaat of Al-Kitaabul Hakeem (the Book of Wisdom). (This Kitaab with its Aayaat) is a Guidance and Mercy for the Muhsineen (the Pious Mu'mineen)." (Luqmaan, Aayat 3)</w:t>
      </w:r>
    </w:p>
    <w:p>
      <w:pPr>
        <w:spacing w:before="120" w:after="120" w:line="300" w:lineRule="exact"/>
        <w:ind w:left="720" w:right="720"/>
        <w:jc w:val="center"/>
      </w:pPr>
      <w:r>
        <w:rPr>
          <w:rFonts w:ascii="Georgia" w:hAnsi="Georgia" w:cs="Georgia" w:eastAsia="Georgia"/>
          <w:b w:val="0"/>
          <w:i/>
          <w:sz w:val="22"/>
        </w:rPr>
        <w:t>"From among the people is he who disputes in (the Ideology/Law) of Allah without knowledge and guidance, and without a Clear Book (The Qur'aan)." (Luqmaan, Aayat 20)</w:t>
      </w:r>
    </w:p>
    <w:p>
      <w:pPr>
        <w:spacing w:before="0" w:after="120" w:line="300" w:lineRule="exact"/>
        <w:jc w:val="both"/>
      </w:pPr>
      <w:r>
        <w:rPr>
          <w:rFonts w:ascii="Georgia" w:hAnsi="Georgia" w:cs="Georgia" w:eastAsia="Georgia"/>
          <w:b w:val="0"/>
          <w:i w:val="0"/>
          <w:sz w:val="22"/>
        </w:rPr>
        <w:t>In reality and subtly, they are searching for another religion. They are not at home in Islam, hence they look askance at kuffaar institutions such as Kroc &amp; Keough for guidance and direction.</w:t>
      </w:r>
    </w:p>
    <w:p>
      <w:pPr>
        <w:spacing w:before="120" w:after="120" w:line="300" w:lineRule="exact"/>
        <w:ind w:left="720" w:right="720"/>
        <w:jc w:val="center"/>
      </w:pPr>
      <w:r>
        <w:rPr>
          <w:rFonts w:ascii="Georgia" w:hAnsi="Georgia" w:cs="Georgia" w:eastAsia="Georgia"/>
          <w:b w:val="0"/>
          <w:i/>
          <w:sz w:val="22"/>
        </w:rPr>
        <w:t>"Whoever searches for a religion other than Islam, never ever will it be accepted from him. And, he will be among the losers in the Aakhirat." (Aal-e-Imraan, Aayat 85)</w:t>
      </w:r>
    </w:p>
    <w:p>
      <w:pPr>
        <w:spacing w:before="0" w:after="120" w:line="300" w:lineRule="exact"/>
        <w:jc w:val="both"/>
      </w:pPr>
      <w:r>
        <w:rPr>
          <w:rFonts w:ascii="Georgia" w:hAnsi="Georgia" w:cs="Georgia" w:eastAsia="Georgia"/>
          <w:b w:val="0"/>
          <w:i w:val="0"/>
          <w:sz w:val="22"/>
        </w:rPr>
        <w:t>They have committed kufr after having been Muslims. Calling their attention to their villainy, the Qur'aan says: "How can Allah guide people who have become kaafir after their Imaan, and after they had testified that the Rasool is true, and clear proof has come to them?"</w:t>
      </w:r>
    </w:p>
    <w:p>
      <w:pPr>
        <w:spacing w:before="0" w:after="120" w:line="300" w:lineRule="exact"/>
        <w:jc w:val="both"/>
      </w:pPr>
      <w:r>
        <w:rPr>
          <w:rFonts w:ascii="Georgia" w:hAnsi="Georgia" w:cs="Georgia" w:eastAsia="Georgia"/>
          <w:b w:val="0"/>
          <w:i w:val="0"/>
          <w:sz w:val="22"/>
        </w:rPr>
        <w:t>(Aal-e-Imraan, Aayat 76)</w:t>
      </w:r>
    </w:p>
    <w:p>
      <w:pPr>
        <w:spacing w:before="0" w:after="120" w:line="300" w:lineRule="exact"/>
        <w:jc w:val="both"/>
      </w:pPr>
      <w:r>
        <w:rPr>
          <w:rFonts w:ascii="Georgia" w:hAnsi="Georgia" w:cs="Georgia" w:eastAsia="Georgia"/>
          <w:b w:val="0"/>
          <w:i w:val="0"/>
          <w:sz w:val="22"/>
        </w:rPr>
        <w:t>It matters not how vociferous their claims of being Muslim may be, their search for guidance from institutions of kufr is more than adequate proof for their kufr. Their so-called 'madrasa discourses' program is overloaded with the concepts of the kuffaar. The smattering of Islamic-sounding talk is for pulling wool over the eyes if the moron molvis and stupid sheikhs who will disgracefully be part of the jaahil audience whose ears will be dinned with Kroc &amp; Keough kufr.</w:t>
      </w:r>
    </w:p>
    <w:p>
      <w:pPr>
        <w:spacing w:before="0" w:after="120" w:line="300" w:lineRule="exact"/>
        <w:jc w:val="both"/>
      </w:pPr>
      <w:r>
        <w:rPr>
          <w:rFonts w:ascii="Georgia" w:hAnsi="Georgia" w:cs="Georgia" w:eastAsia="Georgia"/>
          <w:b w:val="0"/>
          <w:i w:val="0"/>
          <w:sz w:val="22"/>
        </w:rPr>
        <w:t>These zindeeqs are described as 'dogs' in the Qur'aan Majeed.</w:t>
      </w:r>
    </w:p>
    <w:p>
      <w:pPr>
        <w:spacing w:before="120" w:after="120" w:line="300" w:lineRule="exact"/>
        <w:ind w:left="720" w:right="720"/>
        <w:jc w:val="center"/>
      </w:pPr>
      <w:r>
        <w:rPr>
          <w:rFonts w:ascii="Georgia" w:hAnsi="Georgia" w:cs="Georgia" w:eastAsia="Georgia"/>
          <w:b w:val="0"/>
          <w:i/>
          <w:sz w:val="22"/>
        </w:rPr>
        <w:t>"If We had so desired, We would certainly have elevated him (the deviate) with it (i.e. with Our Aayat), but he perpetually clung to the world and followed his vain desires. Thus his example is the example of a dog." (Al-A'raaf, Aayat 176)</w:t>
      </w:r>
    </w:p>
    <w:p>
      <w:pPr>
        <w:spacing w:before="0" w:after="120" w:line="300" w:lineRule="exact"/>
        <w:jc w:val="both"/>
      </w:pPr>
      <w:r>
        <w:rPr>
          <w:rFonts w:ascii="Georgia" w:hAnsi="Georgia" w:cs="Georgia" w:eastAsia="Georgia"/>
          <w:b w:val="0"/>
          <w:i w:val="0"/>
          <w:sz w:val="22"/>
        </w:rPr>
        <w:t>These zindeeqs who seek guidance from the kuffaar institutions of Kroc &amp; Kreough, are spiritually deaf, dumb and blind. Their brains cannot venture beyond the confines of the straitjackets which the immoral universities of kufr have fitted them with.</w:t>
      </w:r>
    </w:p>
    <w:p>
      <w:pPr>
        <w:spacing w:before="120" w:after="120" w:line="300" w:lineRule="exact"/>
        <w:ind w:left="720" w:right="720"/>
        <w:jc w:val="center"/>
      </w:pPr>
      <w:r>
        <w:rPr>
          <w:rFonts w:ascii="Georgia" w:hAnsi="Georgia" w:cs="Georgia" w:eastAsia="Georgia"/>
          <w:b w:val="0"/>
          <w:i/>
          <w:sz w:val="22"/>
        </w:rPr>
        <w:t>"They have hearts with which they cannot understand. They have eyes with which they cannot see, and they have ears with which they cannot hear. They are like cattle. In fact they are more astray. Indeed, they are the ghaafiloon (those whose brains are inert and dysfunctional)."</w:t>
      </w:r>
    </w:p>
    <w:p>
      <w:pPr>
        <w:spacing w:before="120" w:after="120" w:line="300" w:lineRule="exact"/>
        <w:ind w:left="720" w:right="720"/>
        <w:jc w:val="center"/>
      </w:pPr>
      <w:r>
        <w:rPr>
          <w:rFonts w:ascii="Georgia" w:hAnsi="Georgia" w:cs="Georgia" w:eastAsia="Georgia"/>
          <w:b w:val="0"/>
          <w:i/>
          <w:sz w:val="22"/>
        </w:rPr>
        <w:t>(Al-A'raaf, Aayat 179)</w:t>
      </w:r>
    </w:p>
    <w:p>
      <w:pPr>
        <w:spacing w:before="120" w:after="120" w:line="300" w:lineRule="exact"/>
        <w:ind w:left="720" w:right="720"/>
        <w:jc w:val="center"/>
      </w:pPr>
      <w:r>
        <w:rPr>
          <w:rFonts w:ascii="Georgia" w:hAnsi="Georgia" w:cs="Georgia" w:eastAsia="Georgia"/>
          <w:b w:val="0"/>
          <w:i/>
          <w:sz w:val="22"/>
        </w:rPr>
        <w:t>"O People of Imaan! Obey Allah and His Rasool and do not turn (your backs) away from it (this Divine Obedience) whilst you are hearing (The Call of the Qur'aan and the Rasool). (An-Faal, Aayat 20)</w:t>
      </w:r>
    </w:p>
    <w:p>
      <w:pPr>
        <w:spacing w:before="120" w:after="120" w:line="300" w:lineRule="exact"/>
        <w:ind w:left="720" w:right="720"/>
        <w:jc w:val="center"/>
      </w:pPr>
      <w:r>
        <w:rPr>
          <w:rFonts w:ascii="Georgia" w:hAnsi="Georgia" w:cs="Georgia" w:eastAsia="Georgia"/>
          <w:b w:val="0"/>
          <w:i/>
          <w:sz w:val="22"/>
        </w:rPr>
        <w:t>"And do not be like those who say: 'We have heard', whilst (in reality) they do not hear." (An-faal, Aayat 21)</w:t>
      </w:r>
    </w:p>
    <w:p>
      <w:pPr>
        <w:spacing w:before="120" w:after="120" w:line="300" w:lineRule="exact"/>
        <w:ind w:left="720" w:right="720"/>
        <w:jc w:val="center"/>
      </w:pPr>
      <w:r>
        <w:rPr>
          <w:rFonts w:ascii="Georgia" w:hAnsi="Georgia" w:cs="Georgia" w:eastAsia="Georgia"/>
          <w:b w:val="0"/>
          <w:i/>
          <w:sz w:val="22"/>
        </w:rPr>
        <w:t>"Verily, the vilest of creatures by Allah are the deaf and dumb. They are those who have no brains." (Anfaal, Aayat 22)</w:t>
      </w:r>
    </w:p>
    <w:p>
      <w:pPr>
        <w:spacing w:before="0" w:after="120" w:line="300" w:lineRule="exact"/>
        <w:jc w:val="both"/>
      </w:pPr>
      <w:r>
        <w:rPr>
          <w:rFonts w:ascii="Georgia" w:hAnsi="Georgia" w:cs="Georgia" w:eastAsia="Georgia"/>
          <w:b w:val="0"/>
          <w:i w:val="0"/>
          <w:sz w:val="22"/>
        </w:rPr>
        <w:t>The limit of their vision is worldly prosperity. They are awed and enamoured by western technology and economic advancement. That is because their hearts are bereft of Imaan. While a healthy Imaan disinclines the Mu'min from the dunya, kufr irresistibly draws man towards the dunya. Belief in Islam is then a mere verbal profession devoid of the substance of Truth.</w:t>
      </w:r>
    </w:p>
    <w:p>
      <w:pPr>
        <w:spacing w:before="120" w:after="120" w:line="300" w:lineRule="exact"/>
        <w:ind w:left="720" w:right="720"/>
        <w:jc w:val="center"/>
      </w:pPr>
      <w:r>
        <w:rPr>
          <w:rFonts w:ascii="Georgia" w:hAnsi="Georgia" w:cs="Georgia" w:eastAsia="Georgia"/>
          <w:b w:val="0"/>
          <w:i/>
          <w:sz w:val="22"/>
        </w:rPr>
        <w:t>"What! Are you pleased with this worldly life (giving it preference) over the Aakhirah? The provisions (the wealth, technology, the pomp and splendour) of this worldly life in relation to the Aakhirah are nothing but little." (An-faal, Aayat 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